
<file path=[Content_Types].xml><?xml version="1.0" encoding="utf-8"?>
<Types xmlns="http://schemas.openxmlformats.org/package/2006/content-types">
  <Default Extension="xml" ContentType="application/xml"/>
  <Default Extension="jpeg" ContentType="image/jpe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0" w:beforeLines="500"/>
        <w:ind w:firstLine="0" w:firstLineChars="0"/>
        <w:contextualSpacing/>
        <w:jc w:val="center"/>
        <w:rPr>
          <w:rFonts w:hint="eastAsia" w:ascii="方正小标宋简体" w:eastAsia="方正小标宋简体" w:cs="Times New Roman"/>
          <w:sz w:val="44"/>
          <w:szCs w:val="44"/>
        </w:rPr>
      </w:pPr>
      <w:r>
        <w:rPr>
          <w:rFonts w:hint="eastAsia" w:ascii="方正小标宋简体" w:eastAsia="方正小标宋简体" w:cs="Times New Roman"/>
          <w:sz w:val="44"/>
          <w:szCs w:val="44"/>
          <w:lang w:eastAsia="zh-CN"/>
        </w:rPr>
        <w:t>龙亭</w:t>
      </w:r>
      <w:r>
        <w:rPr>
          <w:rFonts w:hint="eastAsia" w:ascii="方正小标宋简体" w:eastAsia="方正小标宋简体" w:cs="Times New Roman"/>
          <w:sz w:val="44"/>
          <w:szCs w:val="44"/>
        </w:rPr>
        <w:t>区防汛应急预案</w:t>
      </w:r>
    </w:p>
    <w:p>
      <w:pPr>
        <w:pStyle w:val="2"/>
        <w:jc w:val="center"/>
        <w:rPr>
          <w:rFonts w:hint="eastAsia" w:ascii="仿宋" w:hAnsi="仿宋" w:eastAsia="仿宋" w:cs="仿宋"/>
          <w:sz w:val="16"/>
          <w:szCs w:val="15"/>
          <w:lang w:val="en-US" w:eastAsia="zh-CN"/>
        </w:rPr>
      </w:pPr>
      <w:r>
        <w:rPr>
          <w:rFonts w:hint="eastAsia" w:ascii="仿宋" w:hAnsi="仿宋" w:eastAsia="仿宋" w:cs="仿宋"/>
          <w:sz w:val="32"/>
          <w:szCs w:val="32"/>
          <w:lang w:eastAsia="zh-CN"/>
        </w:rPr>
        <w:t>（征求意见稿）</w:t>
      </w: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center"/>
        <w:rPr>
          <w:rFonts w:hint="eastAsia" w:ascii="楷体_GB2312" w:eastAsia="楷体_GB2312" w:cs="Times New Roman"/>
          <w:szCs w:val="32"/>
          <w:lang w:eastAsia="zh-CN"/>
        </w:rPr>
      </w:pPr>
    </w:p>
    <w:p>
      <w:pPr>
        <w:adjustRightInd w:val="0"/>
        <w:snapToGrid w:val="0"/>
        <w:ind w:firstLine="0" w:firstLineChars="0"/>
        <w:contextualSpacing/>
        <w:jc w:val="both"/>
        <w:rPr>
          <w:rFonts w:hint="eastAsia" w:ascii="楷体_GB2312" w:eastAsia="楷体_GB2312" w:cs="Times New Roman"/>
          <w:szCs w:val="32"/>
          <w:lang w:eastAsia="zh-CN"/>
        </w:rPr>
      </w:pPr>
    </w:p>
    <w:p>
      <w:pPr>
        <w:adjustRightInd w:val="0"/>
        <w:snapToGrid w:val="0"/>
        <w:ind w:firstLine="0" w:firstLineChars="0"/>
        <w:contextualSpacing/>
        <w:jc w:val="center"/>
        <w:rPr>
          <w:rFonts w:ascii="楷体_GB2312" w:eastAsia="楷体_GB2312" w:cs="Times New Roman"/>
          <w:szCs w:val="32"/>
        </w:rPr>
      </w:pPr>
      <w:r>
        <w:rPr>
          <w:rFonts w:hint="eastAsia" w:ascii="楷体_GB2312" w:eastAsia="楷体_GB2312" w:cs="Times New Roman"/>
          <w:szCs w:val="32"/>
          <w:lang w:eastAsia="zh-CN"/>
        </w:rPr>
        <w:t>龙亭</w:t>
      </w:r>
      <w:r>
        <w:rPr>
          <w:rFonts w:hint="eastAsia" w:ascii="楷体_GB2312" w:eastAsia="楷体_GB2312" w:cs="Times New Roman"/>
          <w:szCs w:val="32"/>
        </w:rPr>
        <w:t>区人民政府防汛抗旱指挥部</w:t>
      </w:r>
    </w:p>
    <w:p>
      <w:pPr>
        <w:adjustRightInd w:val="0"/>
        <w:snapToGrid w:val="0"/>
        <w:ind w:firstLine="0" w:firstLineChars="0"/>
        <w:contextualSpacing/>
        <w:jc w:val="center"/>
        <w:rPr>
          <w:rFonts w:eastAsia="楷体_GB2312" w:cs="Times New Roman"/>
          <w:sz w:val="30"/>
          <w:szCs w:val="30"/>
        </w:rPr>
      </w:pPr>
      <w:r>
        <w:rPr>
          <w:rFonts w:eastAsia="楷体_GB2312" w:cs="Times New Roman"/>
          <w:sz w:val="30"/>
          <w:szCs w:val="30"/>
        </w:rPr>
        <w:t>2022年</w:t>
      </w:r>
      <w:r>
        <w:rPr>
          <w:rFonts w:hint="eastAsia" w:eastAsia="楷体_GB2312" w:cs="Times New Roman"/>
          <w:sz w:val="30"/>
          <w:szCs w:val="30"/>
          <w:lang w:val="en-US" w:eastAsia="zh-CN"/>
        </w:rPr>
        <w:t>4</w:t>
      </w:r>
      <w:r>
        <w:rPr>
          <w:rFonts w:eastAsia="楷体_GB2312" w:cs="Times New Roman"/>
          <w:sz w:val="30"/>
          <w:szCs w:val="30"/>
        </w:rPr>
        <w:t>月</w:t>
      </w:r>
    </w:p>
    <w:p>
      <w:pPr>
        <w:ind w:firstLine="640"/>
      </w:pPr>
      <w:r>
        <w:br w:type="page"/>
      </w:r>
    </w:p>
    <w:p>
      <w:pPr>
        <w:ind w:firstLine="0" w:firstLineChars="0"/>
        <w:jc w:val="center"/>
        <w:rPr>
          <w:rFonts w:ascii="黑体" w:hAnsi="黑体" w:eastAsia="黑体"/>
        </w:rPr>
      </w:pPr>
      <w:r>
        <w:rPr>
          <w:rFonts w:hint="eastAsia" w:ascii="黑体" w:hAnsi="黑体" w:eastAsia="黑体"/>
        </w:rPr>
        <w:t>目  录</w:t>
      </w:r>
    </w:p>
    <w:p>
      <w:pPr>
        <w:pStyle w:val="15"/>
        <w:rPr>
          <w:rFonts w:asciiTheme="minorHAnsi" w:hAnsiTheme="minorHAnsi" w:eastAsiaTheme="minorEastAsia"/>
          <w:sz w:val="21"/>
        </w:rPr>
      </w:pPr>
      <w:r>
        <w:rPr>
          <w:rFonts w:ascii="黑体" w:hAnsi="黑体"/>
        </w:rPr>
        <w:fldChar w:fldCharType="begin"/>
      </w:r>
      <w:r>
        <w:rPr>
          <w:rFonts w:ascii="黑体" w:hAnsi="黑体"/>
        </w:rPr>
        <w:instrText xml:space="preserve"> TOC \o "1-2" \h \z \u </w:instrText>
      </w:r>
      <w:r>
        <w:rPr>
          <w:rFonts w:ascii="黑体" w:hAnsi="黑体"/>
        </w:rPr>
        <w:fldChar w:fldCharType="separate"/>
      </w:r>
      <w:r>
        <w:fldChar w:fldCharType="begin"/>
      </w:r>
      <w:r>
        <w:instrText xml:space="preserve"> HYPERLINK \l "_Toc98683653" </w:instrText>
      </w:r>
      <w:r>
        <w:fldChar w:fldCharType="separate"/>
      </w:r>
      <w:r>
        <w:rPr>
          <w:rStyle w:val="25"/>
        </w:rPr>
        <w:t>1 总则</w:t>
      </w:r>
      <w:r>
        <w:tab/>
      </w:r>
      <w:r>
        <w:fldChar w:fldCharType="begin"/>
      </w:r>
      <w:r>
        <w:instrText xml:space="preserve"> PAGEREF _Toc98683653 \h </w:instrText>
      </w:r>
      <w:r>
        <w:fldChar w:fldCharType="separate"/>
      </w:r>
      <w:r>
        <w:t>1</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"_Toc98683654" </w:instrText>
      </w:r>
      <w:r>
        <w:fldChar w:fldCharType="separate"/>
      </w:r>
      <w:r>
        <w:rPr>
          <w:rStyle w:val="25"/>
        </w:rPr>
        <w:t xml:space="preserve">1.1 </w:t>
      </w:r>
      <w:r>
        <w:rPr>
          <w:rStyle w:val="25"/>
          <w:rFonts w:hint="eastAsia"/>
          <w:lang w:eastAsia="zh-CN"/>
        </w:rPr>
        <w:t>编制目的</w:t>
      </w:r>
      <w:r>
        <w:tab/>
      </w:r>
      <w:r>
        <w:fldChar w:fldCharType="begin"/>
      </w:r>
      <w:r>
        <w:instrText xml:space="preserve"> PAGEREF _Toc98683654 \h </w:instrText>
      </w:r>
      <w:r>
        <w:fldChar w:fldCharType="separate"/>
      </w:r>
      <w:r>
        <w:t>1</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"_Toc98683655" </w:instrText>
      </w:r>
      <w:r>
        <w:fldChar w:fldCharType="separate"/>
      </w:r>
      <w:r>
        <w:rPr>
          <w:rStyle w:val="25"/>
        </w:rPr>
        <w:t>1.2 编制依据</w:t>
      </w:r>
      <w:r>
        <w:tab/>
      </w:r>
      <w:r>
        <w:fldChar w:fldCharType="begin"/>
      </w:r>
      <w:r>
        <w:instrText xml:space="preserve"> PAGEREF _Toc98683655 \h </w:instrText>
      </w:r>
      <w:r>
        <w:fldChar w:fldCharType="separate"/>
      </w:r>
      <w:r>
        <w:t>1</w:t>
      </w:r>
      <w:r>
        <w:fldChar w:fldCharType="end"/>
      </w:r>
      <w:r>
        <w:fldChar w:fldCharType="end"/>
      </w:r>
    </w:p>
    <w:p>
      <w:pPr>
        <w:pStyle w:val="19"/>
        <w:tabs>
          <w:tab w:val="right" w:leader="dot" w:pos="8296"/>
        </w:tabs>
        <w:ind w:left="640"/>
      </w:pPr>
      <w:r>
        <w:fldChar w:fldCharType="begin"/>
      </w:r>
      <w:r>
        <w:instrText xml:space="preserve"> HYPERLINK \l "_Toc98683656" </w:instrText>
      </w:r>
      <w:r>
        <w:fldChar w:fldCharType="separate"/>
      </w:r>
      <w:r>
        <w:rPr>
          <w:rStyle w:val="25"/>
        </w:rPr>
        <w:t>1.3 适用范围</w:t>
      </w:r>
      <w:r>
        <w:tab/>
      </w:r>
      <w:r>
        <w:fldChar w:fldCharType="begin"/>
      </w:r>
      <w:r>
        <w:instrText xml:space="preserve"> PAGEREF _Toc98683656 \h </w:instrText>
      </w:r>
      <w:r>
        <w:fldChar w:fldCharType="separate"/>
      </w:r>
      <w:r>
        <w:t>1</w:t>
      </w:r>
      <w:r>
        <w:fldChar w:fldCharType="end"/>
      </w:r>
      <w:r>
        <w:fldChar w:fldCharType="end"/>
      </w:r>
    </w:p>
    <w:p>
      <w:pPr>
        <w:pStyle w:val="19"/>
        <w:tabs>
          <w:tab w:val="right" w:leader="dot" w:pos="8296"/>
        </w:tabs>
        <w:ind w:left="640"/>
      </w:pPr>
      <w:r>
        <w:fldChar w:fldCharType="begin"/>
      </w:r>
      <w:r>
        <w:instrText xml:space="preserve"> HYPERLINK \l "_Toc98683657" </w:instrText>
      </w:r>
      <w:r>
        <w:fldChar w:fldCharType="separate"/>
      </w:r>
      <w:r>
        <w:rPr>
          <w:rStyle w:val="25"/>
        </w:rPr>
        <w:t>1.4 防洪重点</w:t>
      </w:r>
      <w:r>
        <w:tab/>
      </w:r>
      <w:r>
        <w:fldChar w:fldCharType="begin"/>
      </w:r>
      <w:r>
        <w:instrText xml:space="preserve"> PAGEREF _Toc98683657 \h </w:instrText>
      </w:r>
      <w:r>
        <w:fldChar w:fldCharType="separate"/>
      </w:r>
      <w:r>
        <w:t>1</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"_Toc98683658" </w:instrText>
      </w:r>
      <w:r>
        <w:fldChar w:fldCharType="separate"/>
      </w:r>
      <w:r>
        <w:rPr>
          <w:rStyle w:val="25"/>
        </w:rPr>
        <w:t>1.</w:t>
      </w:r>
      <w:r>
        <w:rPr>
          <w:rStyle w:val="25"/>
          <w:rFonts w:hint="eastAsia"/>
          <w:lang w:val="en-US" w:eastAsia="zh-CN"/>
        </w:rPr>
        <w:t>5</w:t>
      </w:r>
      <w:r>
        <w:rPr>
          <w:rStyle w:val="25"/>
        </w:rPr>
        <w:t xml:space="preserve"> 工作原则</w:t>
      </w:r>
      <w:r>
        <w:tab/>
      </w:r>
      <w:r>
        <w:rPr>
          <w:rFonts w:hint="eastAsia"/>
          <w:lang w:val="en-US" w:eastAsia="zh-CN"/>
        </w:rPr>
        <w:t>2</w:t>
      </w:r>
      <w:r>
        <w:fldChar w:fldCharType="end"/>
      </w:r>
    </w:p>
    <w:p>
      <w:pPr>
        <w:pStyle w:val="15"/>
        <w:rPr>
          <w:rFonts w:asciiTheme="minorHAnsi" w:hAnsiTheme="minorHAnsi" w:eastAsiaTheme="minorEastAsia"/>
          <w:sz w:val="21"/>
        </w:rPr>
      </w:pPr>
      <w:r>
        <w:fldChar w:fldCharType="begin"/>
      </w:r>
      <w:r>
        <w:instrText xml:space="preserve"> HYPERLINK \l "_Toc98683659" </w:instrText>
      </w:r>
      <w:r>
        <w:fldChar w:fldCharType="separate"/>
      </w:r>
      <w:r>
        <w:rPr>
          <w:rStyle w:val="25"/>
        </w:rPr>
        <w:t>2 组织指挥体系及职责</w:t>
      </w:r>
      <w:r>
        <w:tab/>
      </w:r>
      <w:r>
        <w:fldChar w:fldCharType="begin"/>
      </w:r>
      <w:r>
        <w:instrText xml:space="preserve"> PAGEREF _Toc98683659 \h </w:instrText>
      </w:r>
      <w:r>
        <w:fldChar w:fldCharType="separate"/>
      </w:r>
      <w:r>
        <w:t>3</w:t>
      </w:r>
      <w:r>
        <w:fldChar w:fldCharType="end"/>
      </w:r>
      <w:r>
        <w:fldChar w:fldCharType="end"/>
      </w:r>
    </w:p>
    <w:p>
      <w:pPr>
        <w:pStyle w:val="19"/>
        <w:tabs>
          <w:tab w:val="right" w:leader="dot" w:pos="8296"/>
        </w:tabs>
        <w:ind w:left="640"/>
      </w:pPr>
      <w:r>
        <w:fldChar w:fldCharType="begin"/>
      </w:r>
      <w:r>
        <w:instrText xml:space="preserve"> HYPERLINK \l "_Toc98683660" </w:instrText>
      </w:r>
      <w:r>
        <w:fldChar w:fldCharType="separate"/>
      </w:r>
      <w:r>
        <w:rPr>
          <w:rStyle w:val="25"/>
        </w:rPr>
        <w:t>2.1</w:t>
      </w:r>
      <w:r>
        <w:rPr>
          <w:rStyle w:val="25"/>
          <w:rFonts w:hint="eastAsia"/>
        </w:rPr>
        <w:t xml:space="preserve"> </w:t>
      </w:r>
      <w:r>
        <w:rPr>
          <w:rStyle w:val="25"/>
        </w:rPr>
        <w:t>区防汛抗旱指挥部</w:t>
      </w:r>
      <w:r>
        <w:tab/>
      </w:r>
      <w:r>
        <w:fldChar w:fldCharType="begin"/>
      </w:r>
      <w:r>
        <w:instrText xml:space="preserve"> PAGEREF _Toc98683660 \h </w:instrText>
      </w:r>
      <w:r>
        <w:fldChar w:fldCharType="separate"/>
      </w:r>
      <w:r>
        <w:t>3</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"_Toc98683661" </w:instrText>
      </w:r>
      <w:r>
        <w:fldChar w:fldCharType="separate"/>
      </w:r>
      <w:r>
        <w:rPr>
          <w:rStyle w:val="25"/>
        </w:rPr>
        <w:t>2.2 基层防汛抗旱指挥机构</w:t>
      </w:r>
      <w:r>
        <w:tab/>
      </w:r>
      <w:r>
        <w:fldChar w:fldCharType="begin"/>
      </w:r>
      <w:r>
        <w:instrText xml:space="preserve"> PAGEREF _Toc98683661 \h </w:instrText>
      </w:r>
      <w:r>
        <w:fldChar w:fldCharType="separate"/>
      </w:r>
      <w:r>
        <w:t>6</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"_Toc98683662" </w:instrText>
      </w:r>
      <w:r>
        <w:fldChar w:fldCharType="separate"/>
      </w:r>
      <w:r>
        <w:rPr>
          <w:rStyle w:val="25"/>
        </w:rPr>
        <w:t>3 应急准备</w:t>
      </w:r>
      <w:r>
        <w:tab/>
      </w:r>
      <w:r>
        <w:fldChar w:fldCharType="begin"/>
      </w:r>
      <w:r>
        <w:instrText xml:space="preserve"> PAGEREF _Toc98683662 \h </w:instrText>
      </w:r>
      <w:r>
        <w:fldChar w:fldCharType="separate"/>
      </w:r>
      <w:r>
        <w:t>7</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"_Toc98683663" </w:instrText>
      </w:r>
      <w:r>
        <w:fldChar w:fldCharType="separate"/>
      </w:r>
      <w:r>
        <w:rPr>
          <w:rStyle w:val="25"/>
        </w:rPr>
        <w:t>3.1 组织准备</w:t>
      </w:r>
      <w:r>
        <w:tab/>
      </w:r>
      <w:r>
        <w:fldChar w:fldCharType="begin"/>
      </w:r>
      <w:r>
        <w:instrText xml:space="preserve"> PAGEREF _Toc98683663 \h </w:instrText>
      </w:r>
      <w:r>
        <w:fldChar w:fldCharType="separate"/>
      </w:r>
      <w:r>
        <w:t>7</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"_Toc98683664" </w:instrText>
      </w:r>
      <w:r>
        <w:fldChar w:fldCharType="separate"/>
      </w:r>
      <w:r>
        <w:rPr>
          <w:rStyle w:val="25"/>
        </w:rPr>
        <w:t>3.2 工程准备</w:t>
      </w:r>
      <w:r>
        <w:tab/>
      </w:r>
      <w:r>
        <w:rPr>
          <w:rFonts w:hint="eastAsia"/>
          <w:lang w:val="en-US" w:eastAsia="zh-CN"/>
        </w:rPr>
        <w:t>8</w:t>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"_Toc98683665" </w:instrText>
      </w:r>
      <w:r>
        <w:fldChar w:fldCharType="separate"/>
      </w:r>
      <w:r>
        <w:rPr>
          <w:rStyle w:val="25"/>
        </w:rPr>
        <w:t>3.3 预案准备</w:t>
      </w:r>
      <w:r>
        <w:tab/>
      </w:r>
      <w:r>
        <w:fldChar w:fldCharType="begin"/>
      </w:r>
      <w:r>
        <w:instrText xml:space="preserve"> PAGEREF _Toc98683665 \h </w:instrText>
      </w:r>
      <w:r>
        <w:fldChar w:fldCharType="separate"/>
      </w:r>
      <w:r>
        <w:t>8</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"_Toc98683666" </w:instrText>
      </w:r>
      <w:r>
        <w:fldChar w:fldCharType="separate"/>
      </w:r>
      <w:r>
        <w:rPr>
          <w:rStyle w:val="25"/>
        </w:rPr>
        <w:t>3.4 队伍准备</w:t>
      </w:r>
      <w:r>
        <w:tab/>
      </w:r>
      <w:r>
        <w:rPr>
          <w:rFonts w:hint="eastAsia"/>
          <w:lang w:val="en-US" w:eastAsia="zh-CN"/>
        </w:rPr>
        <w:t>9</w:t>
      </w:r>
      <w:r>
        <w:fldChar w:fldCharType="end"/>
      </w:r>
    </w:p>
    <w:p>
      <w:pPr>
        <w:pStyle w:val="19"/>
        <w:tabs>
          <w:tab w:val="right" w:leader="dot" w:pos="8296"/>
        </w:tabs>
        <w:ind w:left="640"/>
        <w:rPr>
          <w:rFonts w:hint="eastAsia" w:eastAsia="仿宋_GB2312" w:asciiTheme="minorHAnsi" w:hAnsiTheme="minorHAnsi"/>
          <w:sz w:val="21"/>
          <w:lang w:val="en-US" w:eastAsia="zh-CN"/>
        </w:rPr>
      </w:pPr>
      <w:r>
        <w:fldChar w:fldCharType="begin"/>
      </w:r>
      <w:r>
        <w:instrText xml:space="preserve"> HYPERLINK \l "_Toc98683667" </w:instrText>
      </w:r>
      <w:r>
        <w:fldChar w:fldCharType="separate"/>
      </w:r>
      <w:r>
        <w:rPr>
          <w:rStyle w:val="25"/>
        </w:rPr>
        <w:t>3.5 物资准备</w:t>
      </w:r>
      <w:r>
        <w:tab/>
      </w:r>
      <w:r>
        <w:rPr>
          <w:rFonts w:hint="eastAsia"/>
          <w:lang w:val="en-US" w:eastAsia="zh-CN"/>
        </w:rPr>
        <w:t>1</w:t>
      </w:r>
      <w:r>
        <w:fldChar w:fldCharType="end"/>
      </w:r>
      <w:r>
        <w:rPr>
          <w:rFonts w:hint="eastAsia"/>
          <w:lang w:val="en-US" w:eastAsia="zh-CN"/>
        </w:rPr>
        <w:t>0</w:t>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"_Toc98683668" </w:instrText>
      </w:r>
      <w:r>
        <w:fldChar w:fldCharType="separate"/>
      </w:r>
      <w:r>
        <w:rPr>
          <w:rStyle w:val="25"/>
        </w:rPr>
        <w:t>3.6 避险转移安置准备</w:t>
      </w:r>
      <w:r>
        <w:tab/>
      </w:r>
      <w:r>
        <w:fldChar w:fldCharType="begin"/>
      </w:r>
      <w:r>
        <w:instrText xml:space="preserve"> PAGEREF _Toc98683668 \h </w:instrText>
      </w:r>
      <w:r>
        <w:fldChar w:fldCharType="separate"/>
      </w:r>
      <w:r>
        <w:t>10</w:t>
      </w:r>
      <w:r>
        <w:fldChar w:fldCharType="end"/>
      </w:r>
      <w:r>
        <w:fldChar w:fldCharType="end"/>
      </w:r>
    </w:p>
    <w:p>
      <w:pPr>
        <w:pStyle w:val="19"/>
        <w:tabs>
          <w:tab w:val="right" w:leader="dot" w:pos="8296"/>
        </w:tabs>
        <w:ind w:left="640"/>
        <w:rPr>
          <w:rFonts w:hint="eastAsia" w:eastAsia="仿宋_GB2312" w:asciiTheme="minorHAnsi" w:hAnsiTheme="minorHAnsi"/>
          <w:sz w:val="21"/>
          <w:lang w:val="en-US" w:eastAsia="zh-CN"/>
        </w:rPr>
      </w:pPr>
      <w:r>
        <w:fldChar w:fldCharType="begin"/>
      </w:r>
      <w:r>
        <w:instrText xml:space="preserve"> HYPERLINK \l "_Toc98683669" </w:instrText>
      </w:r>
      <w:r>
        <w:fldChar w:fldCharType="separate"/>
      </w:r>
      <w:r>
        <w:rPr>
          <w:rStyle w:val="25"/>
        </w:rPr>
        <w:t>3.7 救灾救助准备</w:t>
      </w:r>
      <w:r>
        <w:tab/>
      </w:r>
      <w:r>
        <w:rPr>
          <w:rFonts w:hint="eastAsia"/>
          <w:lang w:val="en-US" w:eastAsia="zh-CN"/>
        </w:rPr>
        <w:t>1</w:t>
      </w:r>
      <w:r>
        <w:fldChar w:fldCharType="end"/>
      </w:r>
      <w:r>
        <w:rPr>
          <w:rFonts w:hint="eastAsia"/>
          <w:lang w:val="en-US" w:eastAsia="zh-CN"/>
        </w:rPr>
        <w:t>1</w:t>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"_Toc98683670" </w:instrText>
      </w:r>
      <w:r>
        <w:fldChar w:fldCharType="separate"/>
      </w:r>
      <w:r>
        <w:rPr>
          <w:rStyle w:val="25"/>
        </w:rPr>
        <w:t>3.8 技术准备</w:t>
      </w:r>
      <w:r>
        <w:tab/>
      </w:r>
      <w:r>
        <w:fldChar w:fldCharType="begin"/>
      </w:r>
      <w:r>
        <w:instrText xml:space="preserve"> PAGEREF _Toc98683670 \h </w:instrText>
      </w:r>
      <w:r>
        <w:fldChar w:fldCharType="separate"/>
      </w:r>
      <w:r>
        <w:t>11</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"_Toc98683671" </w:instrText>
      </w:r>
      <w:r>
        <w:fldChar w:fldCharType="separate"/>
      </w:r>
      <w:r>
        <w:rPr>
          <w:rStyle w:val="25"/>
        </w:rPr>
        <w:t>3.9 宣传培训演练</w:t>
      </w:r>
      <w:r>
        <w:tab/>
      </w:r>
      <w:r>
        <w:fldChar w:fldCharType="begin"/>
      </w:r>
      <w:r>
        <w:instrText xml:space="preserve"> PAGEREF _Toc98683671 \h </w:instrText>
      </w:r>
      <w:r>
        <w:fldChar w:fldCharType="separate"/>
      </w:r>
      <w:r>
        <w:t>11</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"_Toc98683672" </w:instrText>
      </w:r>
      <w:r>
        <w:fldChar w:fldCharType="separate"/>
      </w:r>
      <w:r>
        <w:rPr>
          <w:rStyle w:val="25"/>
        </w:rPr>
        <w:t>4 风险识别管控</w:t>
      </w:r>
      <w:r>
        <w:tab/>
      </w:r>
      <w:r>
        <w:fldChar w:fldCharType="begin"/>
      </w:r>
      <w:r>
        <w:instrText xml:space="preserve"> PAGEREF _Toc98683672 \h </w:instrText>
      </w:r>
      <w:r>
        <w:fldChar w:fldCharType="separate"/>
      </w:r>
      <w:r>
        <w:t>12</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"_Toc98683673" </w:instrText>
      </w:r>
      <w:r>
        <w:fldChar w:fldCharType="separate"/>
      </w:r>
      <w:r>
        <w:rPr>
          <w:rStyle w:val="25"/>
        </w:rPr>
        <w:t>4.1 风险识别</w:t>
      </w:r>
      <w:r>
        <w:tab/>
      </w:r>
      <w:r>
        <w:fldChar w:fldCharType="begin"/>
      </w:r>
      <w:r>
        <w:instrText xml:space="preserve"> PAGEREF _Toc98683673 \h </w:instrText>
      </w:r>
      <w:r>
        <w:fldChar w:fldCharType="separate"/>
      </w:r>
      <w:r>
        <w:t>12</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"_Toc98683674" </w:instrText>
      </w:r>
      <w:r>
        <w:fldChar w:fldCharType="separate"/>
      </w:r>
      <w:r>
        <w:rPr>
          <w:rStyle w:val="25"/>
        </w:rPr>
        <w:t>4.2 风险提示</w:t>
      </w:r>
      <w:r>
        <w:tab/>
      </w:r>
      <w:r>
        <w:fldChar w:fldCharType="begin"/>
      </w:r>
      <w:r>
        <w:instrText xml:space="preserve"> PAGEREF _Toc98683674 \h </w:instrText>
      </w:r>
      <w:r>
        <w:fldChar w:fldCharType="separate"/>
      </w:r>
      <w:r>
        <w:t>12</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"_Toc98683675" </w:instrText>
      </w:r>
      <w:r>
        <w:fldChar w:fldCharType="separate"/>
      </w:r>
      <w:r>
        <w:rPr>
          <w:rStyle w:val="25"/>
        </w:rPr>
        <w:t>4.3 风险管控</w:t>
      </w:r>
      <w:r>
        <w:tab/>
      </w:r>
      <w:r>
        <w:fldChar w:fldCharType="begin"/>
      </w:r>
      <w:r>
        <w:instrText xml:space="preserve"> PAGEREF _Toc98683675 \h </w:instrText>
      </w:r>
      <w:r>
        <w:fldChar w:fldCharType="separate"/>
      </w:r>
      <w:r>
        <w:t>12</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"_Toc98683676" </w:instrText>
      </w:r>
      <w:r>
        <w:fldChar w:fldCharType="separate"/>
      </w:r>
      <w:r>
        <w:rPr>
          <w:rStyle w:val="25"/>
        </w:rPr>
        <w:t>4.4 隐患排查治理</w:t>
      </w:r>
      <w:r>
        <w:tab/>
      </w:r>
      <w:r>
        <w:fldChar w:fldCharType="begin"/>
      </w:r>
      <w:r>
        <w:instrText xml:space="preserve"> PAGEREF _Toc98683676 \h </w:instrText>
      </w:r>
      <w:r>
        <w:fldChar w:fldCharType="separate"/>
      </w:r>
      <w:r>
        <w:t>13</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"_Toc98683677" </w:instrText>
      </w:r>
      <w:r>
        <w:fldChar w:fldCharType="separate"/>
      </w:r>
      <w:r>
        <w:rPr>
          <w:rStyle w:val="25"/>
        </w:rPr>
        <w:t>5 监测预报预警</w:t>
      </w:r>
      <w:r>
        <w:tab/>
      </w:r>
      <w:r>
        <w:fldChar w:fldCharType="begin"/>
      </w:r>
      <w:r>
        <w:instrText xml:space="preserve"> PAGEREF _Toc98683677 \h </w:instrText>
      </w:r>
      <w:r>
        <w:fldChar w:fldCharType="separate"/>
      </w:r>
      <w:r>
        <w:t>13</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"_Toc98683678" </w:instrText>
      </w:r>
      <w:r>
        <w:fldChar w:fldCharType="separate"/>
      </w:r>
      <w:r>
        <w:rPr>
          <w:rStyle w:val="25"/>
        </w:rPr>
        <w:t>5.1 监测</w:t>
      </w:r>
      <w:r>
        <w:tab/>
      </w:r>
      <w:r>
        <w:fldChar w:fldCharType="begin"/>
      </w:r>
      <w:r>
        <w:instrText xml:space="preserve"> PAGEREF _Toc98683678 \h </w:instrText>
      </w:r>
      <w:r>
        <w:fldChar w:fldCharType="separate"/>
      </w:r>
      <w:r>
        <w:t>14</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"_Toc98683679" </w:instrText>
      </w:r>
      <w:r>
        <w:fldChar w:fldCharType="separate"/>
      </w:r>
      <w:r>
        <w:rPr>
          <w:rStyle w:val="25"/>
        </w:rPr>
        <w:t>5.2 预警</w:t>
      </w:r>
      <w:r>
        <w:rPr>
          <w:rStyle w:val="25"/>
          <w:rFonts w:hint="eastAsia"/>
          <w:lang w:val="en-US" w:eastAsia="zh-CN"/>
        </w:rPr>
        <w:t>发布</w:t>
      </w:r>
      <w:r>
        <w:tab/>
      </w:r>
      <w:r>
        <w:fldChar w:fldCharType="begin"/>
      </w:r>
      <w:r>
        <w:instrText xml:space="preserve"> PAGEREF _Toc98683679 \h </w:instrText>
      </w:r>
      <w:r>
        <w:fldChar w:fldCharType="separate"/>
      </w:r>
      <w:r>
        <w:t>14</w:t>
      </w:r>
      <w:r>
        <w:fldChar w:fldCharType="end"/>
      </w:r>
      <w:r>
        <w:fldChar w:fldCharType="end"/>
      </w:r>
    </w:p>
    <w:p>
      <w:pPr>
        <w:pStyle w:val="19"/>
        <w:tabs>
          <w:tab w:val="right" w:leader="dot" w:pos="8296"/>
        </w:tabs>
        <w:ind w:left="640"/>
        <w:rPr>
          <w:rFonts w:hint="default" w:eastAsia="仿宋_GB2312" w:asciiTheme="minorHAnsi" w:hAnsiTheme="minorHAnsi"/>
          <w:sz w:val="21"/>
          <w:lang w:val="en-US" w:eastAsia="zh-CN"/>
        </w:rPr>
      </w:pPr>
      <w:r>
        <w:fldChar w:fldCharType="begin"/>
      </w:r>
      <w:r>
        <w:instrText xml:space="preserve"> HYPERLINK \l "_Toc98683680" </w:instrText>
      </w:r>
      <w:r>
        <w:fldChar w:fldCharType="separate"/>
      </w:r>
      <w:r>
        <w:rPr>
          <w:rStyle w:val="25"/>
        </w:rPr>
        <w:t xml:space="preserve">5.3 </w:t>
      </w:r>
      <w:r>
        <w:rPr>
          <w:rStyle w:val="25"/>
          <w:rFonts w:hint="eastAsia"/>
          <w:lang w:val="en-US" w:eastAsia="zh-CN"/>
        </w:rPr>
        <w:t>预警调整与解除</w:t>
      </w:r>
      <w:r>
        <w:tab/>
      </w:r>
      <w:r>
        <w:fldChar w:fldCharType="end"/>
      </w:r>
      <w:r>
        <w:rPr>
          <w:rFonts w:hint="eastAsia"/>
          <w:lang w:val="en-US" w:eastAsia="zh-CN"/>
        </w:rPr>
        <w:t>15</w:t>
      </w:r>
    </w:p>
    <w:p>
      <w:pPr>
        <w:pStyle w:val="15"/>
      </w:pPr>
      <w:r>
        <w:fldChar w:fldCharType="begin"/>
      </w:r>
      <w:r>
        <w:instrText xml:space="preserve"> HYPERLINK \l "_Toc98683681" </w:instrText>
      </w:r>
      <w:r>
        <w:fldChar w:fldCharType="separate"/>
      </w:r>
      <w:r>
        <w:rPr>
          <w:rStyle w:val="25"/>
        </w:rPr>
        <w:t>6 应急响应</w:t>
      </w:r>
      <w:r>
        <w:tab/>
      </w:r>
      <w:r>
        <w:fldChar w:fldCharType="begin"/>
      </w:r>
      <w:r>
        <w:instrText xml:space="preserve"> PAGEREF _Toc98683681 \h </w:instrText>
      </w:r>
      <w:r>
        <w:fldChar w:fldCharType="separate"/>
      </w:r>
      <w:r>
        <w:t>15</w:t>
      </w:r>
      <w:r>
        <w:fldChar w:fldCharType="end"/>
      </w:r>
      <w:r>
        <w:fldChar w:fldCharType="end"/>
      </w:r>
    </w:p>
    <w:p>
      <w:pPr>
        <w:pStyle w:val="19"/>
        <w:tabs>
          <w:tab w:val="right" w:leader="dot" w:pos="8296"/>
        </w:tabs>
        <w:ind w:left="640"/>
      </w:pPr>
      <w:r>
        <w:fldChar w:fldCharType="begin"/>
      </w:r>
      <w:r>
        <w:instrText xml:space="preserve"> HYPERLINK \l "_Toc98683682" </w:instrText>
      </w:r>
      <w:r>
        <w:fldChar w:fldCharType="separate"/>
      </w:r>
      <w:r>
        <w:rPr>
          <w:rStyle w:val="25"/>
        </w:rPr>
        <w:t xml:space="preserve">6.1 </w:t>
      </w:r>
      <w:r>
        <w:rPr>
          <w:rStyle w:val="25"/>
          <w:rFonts w:hint="eastAsia"/>
          <w:lang w:val="en-US" w:eastAsia="zh-CN"/>
        </w:rPr>
        <w:t>先期处置</w:t>
      </w:r>
      <w:r>
        <w:tab/>
      </w:r>
      <w:r>
        <w:rPr>
          <w:rFonts w:hint="eastAsia"/>
          <w:lang w:val="en-US" w:eastAsia="zh-CN"/>
        </w:rPr>
        <w:t>16</w:t>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"_Toc98683682" </w:instrText>
      </w:r>
      <w:r>
        <w:fldChar w:fldCharType="separate"/>
      </w:r>
      <w:r>
        <w:rPr>
          <w:rStyle w:val="25"/>
        </w:rPr>
        <w:t>6.</w:t>
      </w:r>
      <w:r>
        <w:rPr>
          <w:rStyle w:val="25"/>
          <w:rFonts w:hint="eastAsia"/>
          <w:lang w:val="en-US" w:eastAsia="zh-CN"/>
        </w:rPr>
        <w:t xml:space="preserve">2 </w:t>
      </w:r>
      <w:r>
        <w:rPr>
          <w:rStyle w:val="25"/>
        </w:rPr>
        <w:t>Ⅳ级应急响应</w:t>
      </w:r>
      <w:r>
        <w:tab/>
      </w:r>
      <w:r>
        <w:fldChar w:fldCharType="begin"/>
      </w:r>
      <w:r>
        <w:instrText xml:space="preserve"> PAGEREF _Toc98683682 \h </w:instrText>
      </w:r>
      <w:r>
        <w:fldChar w:fldCharType="separate"/>
      </w:r>
      <w:r>
        <w:t>17</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"_Toc98683683" </w:instrText>
      </w:r>
      <w:r>
        <w:fldChar w:fldCharType="separate"/>
      </w:r>
      <w:r>
        <w:rPr>
          <w:rStyle w:val="25"/>
        </w:rPr>
        <w:t>6.</w:t>
      </w:r>
      <w:r>
        <w:rPr>
          <w:rStyle w:val="25"/>
          <w:rFonts w:hint="eastAsia"/>
          <w:lang w:val="en-US" w:eastAsia="zh-CN"/>
        </w:rPr>
        <w:t>3</w:t>
      </w:r>
      <w:r>
        <w:rPr>
          <w:rStyle w:val="25"/>
        </w:rPr>
        <w:t xml:space="preserve"> Ⅲ级应急响应</w:t>
      </w:r>
      <w:r>
        <w:tab/>
      </w:r>
      <w:r>
        <w:fldChar w:fldCharType="begin"/>
      </w:r>
      <w:r>
        <w:instrText xml:space="preserve"> PAGEREF _Toc98683683 \h </w:instrText>
      </w:r>
      <w:r>
        <w:fldChar w:fldCharType="separate"/>
      </w:r>
      <w:r>
        <w:t>18</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"_Toc98683684" </w:instrText>
      </w:r>
      <w:r>
        <w:fldChar w:fldCharType="separate"/>
      </w:r>
      <w:r>
        <w:rPr>
          <w:rStyle w:val="25"/>
        </w:rPr>
        <w:t>6.</w:t>
      </w:r>
      <w:r>
        <w:rPr>
          <w:rStyle w:val="25"/>
          <w:rFonts w:hint="eastAsia"/>
          <w:lang w:val="en-US" w:eastAsia="zh-CN"/>
        </w:rPr>
        <w:t>4</w:t>
      </w:r>
      <w:r>
        <w:rPr>
          <w:rStyle w:val="25"/>
        </w:rPr>
        <w:t xml:space="preserve"> Ⅱ级应急响应</w:t>
      </w:r>
      <w:r>
        <w:tab/>
      </w:r>
      <w:r>
        <w:fldChar w:fldCharType="begin"/>
      </w:r>
      <w:r>
        <w:instrText xml:space="preserve"> PAGEREF _Toc98683684 \h </w:instrText>
      </w:r>
      <w:r>
        <w:fldChar w:fldCharType="separate"/>
      </w:r>
      <w:r>
        <w:t>21</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"_Toc98683685" </w:instrText>
      </w:r>
      <w:r>
        <w:fldChar w:fldCharType="separate"/>
      </w:r>
      <w:r>
        <w:rPr>
          <w:rStyle w:val="25"/>
        </w:rPr>
        <w:t>6.</w:t>
      </w:r>
      <w:r>
        <w:rPr>
          <w:rStyle w:val="25"/>
          <w:rFonts w:hint="eastAsia"/>
          <w:lang w:val="en-US" w:eastAsia="zh-CN"/>
        </w:rPr>
        <w:t>5</w:t>
      </w:r>
      <w:r>
        <w:rPr>
          <w:rStyle w:val="25"/>
        </w:rPr>
        <w:t xml:space="preserve"> Ⅰ级应急响应</w:t>
      </w:r>
      <w:r>
        <w:tab/>
      </w:r>
      <w:r>
        <w:fldChar w:fldCharType="begin"/>
      </w:r>
      <w:r>
        <w:instrText xml:space="preserve"> PAGEREF _Toc98683685 \h </w:instrText>
      </w:r>
      <w:r>
        <w:fldChar w:fldCharType="separate"/>
      </w:r>
      <w:r>
        <w:t>25</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"_Toc98683686" </w:instrText>
      </w:r>
      <w:r>
        <w:fldChar w:fldCharType="separate"/>
      </w:r>
      <w:r>
        <w:rPr>
          <w:rStyle w:val="25"/>
        </w:rPr>
        <w:t>6.</w:t>
      </w:r>
      <w:r>
        <w:rPr>
          <w:rStyle w:val="25"/>
          <w:rFonts w:hint="eastAsia"/>
          <w:lang w:val="en-US" w:eastAsia="zh-CN"/>
        </w:rPr>
        <w:t>6</w:t>
      </w:r>
      <w:r>
        <w:rPr>
          <w:rStyle w:val="25"/>
        </w:rPr>
        <w:t>应急响应变更和结束</w:t>
      </w:r>
      <w:r>
        <w:tab/>
      </w:r>
      <w:r>
        <w:fldChar w:fldCharType="begin"/>
      </w:r>
      <w:r>
        <w:instrText xml:space="preserve"> PAGEREF _Toc98683686 \h </w:instrText>
      </w:r>
      <w:r>
        <w:fldChar w:fldCharType="separate"/>
      </w:r>
      <w:r>
        <w:t>30</w:t>
      </w:r>
      <w:r>
        <w:fldChar w:fldCharType="end"/>
      </w:r>
      <w:r>
        <w:fldChar w:fldCharType="end"/>
      </w:r>
    </w:p>
    <w:p>
      <w:pPr>
        <w:pStyle w:val="15"/>
        <w:rPr>
          <w:rFonts w:hint="default" w:eastAsia="黑体" w:asciiTheme="minorHAnsi" w:hAnsiTheme="minorHAnsi"/>
          <w:sz w:val="21"/>
          <w:lang w:val="en-US" w:eastAsia="zh-CN"/>
        </w:rPr>
      </w:pPr>
      <w:r>
        <w:fldChar w:fldCharType="begin"/>
      </w:r>
      <w:r>
        <w:instrText xml:space="preserve"> HYPERLINK \l "_Toc98683687" </w:instrText>
      </w:r>
      <w:r>
        <w:fldChar w:fldCharType="separate"/>
      </w:r>
      <w:r>
        <w:rPr>
          <w:rStyle w:val="25"/>
        </w:rPr>
        <w:t>7 抢险救援</w:t>
      </w:r>
      <w:r>
        <w:tab/>
      </w:r>
      <w:r>
        <w:fldChar w:fldCharType="end"/>
      </w:r>
      <w:r>
        <w:rPr>
          <w:rFonts w:hint="eastAsia"/>
          <w:lang w:val="en-US" w:eastAsia="zh-CN"/>
        </w:rPr>
        <w:t>30</w:t>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"_Toc98683688" </w:instrText>
      </w:r>
      <w:r>
        <w:fldChar w:fldCharType="separate"/>
      </w:r>
      <w:r>
        <w:rPr>
          <w:rStyle w:val="25"/>
        </w:rPr>
        <w:t>7.1 水利工程出险</w:t>
      </w:r>
      <w:r>
        <w:tab/>
      </w:r>
      <w:r>
        <w:fldChar w:fldCharType="begin"/>
      </w:r>
      <w:r>
        <w:instrText xml:space="preserve"> PAGEREF _Toc98683688 \h </w:instrText>
      </w:r>
      <w:r>
        <w:fldChar w:fldCharType="separate"/>
      </w:r>
      <w:r>
        <w:t>30</w:t>
      </w:r>
      <w:r>
        <w:fldChar w:fldCharType="end"/>
      </w:r>
      <w:r>
        <w:fldChar w:fldCharType="end"/>
      </w:r>
    </w:p>
    <w:p>
      <w:pPr>
        <w:pStyle w:val="19"/>
        <w:tabs>
          <w:tab w:val="right" w:leader="dot" w:pos="8296"/>
        </w:tabs>
        <w:ind w:left="640"/>
        <w:rPr>
          <w:rFonts w:hint="eastAsia"/>
          <w:lang w:val="en-US" w:eastAsia="zh-CN"/>
        </w:rPr>
      </w:pPr>
      <w:r>
        <w:fldChar w:fldCharType="begin"/>
      </w:r>
      <w:r>
        <w:instrText xml:space="preserve"> HYPERLINK \l "_Toc98683689" </w:instrText>
      </w:r>
      <w:r>
        <w:fldChar w:fldCharType="separate"/>
      </w:r>
      <w:r>
        <w:rPr>
          <w:rStyle w:val="25"/>
        </w:rPr>
        <w:t>7.2 城市严重内涝</w:t>
      </w:r>
      <w:r>
        <w:tab/>
      </w:r>
      <w:r>
        <w:fldChar w:fldCharType="end"/>
      </w:r>
      <w:r>
        <w:rPr>
          <w:rFonts w:hint="eastAsia"/>
          <w:lang w:val="en-US" w:eastAsia="zh-CN"/>
        </w:rPr>
        <w:t>31</w:t>
      </w:r>
    </w:p>
    <w:p>
      <w:pPr>
        <w:pStyle w:val="19"/>
        <w:tabs>
          <w:tab w:val="right" w:leader="dot" w:pos="8296"/>
        </w:tabs>
        <w:ind w:left="640"/>
        <w:rPr>
          <w:rFonts w:hint="default"/>
          <w:lang w:val="en-US" w:eastAsia="zh-CN"/>
        </w:rPr>
      </w:pPr>
      <w:r>
        <w:fldChar w:fldCharType="begin"/>
      </w:r>
      <w:r>
        <w:instrText xml:space="preserve"> HYPERLINK \l "_Toc98683691" </w:instrText>
      </w:r>
      <w:r>
        <w:fldChar w:fldCharType="separate"/>
      </w:r>
      <w:r>
        <w:rPr>
          <w:rStyle w:val="25"/>
        </w:rPr>
        <w:t>7.</w:t>
      </w:r>
      <w:r>
        <w:rPr>
          <w:rStyle w:val="25"/>
          <w:rFonts w:hint="eastAsia"/>
          <w:lang w:val="en-US" w:eastAsia="zh-CN"/>
        </w:rPr>
        <w:t>3</w:t>
      </w:r>
      <w:r>
        <w:rPr>
          <w:rStyle w:val="25"/>
        </w:rPr>
        <w:t xml:space="preserve"> 重要基础设施受损</w:t>
      </w:r>
      <w:r>
        <w:tab/>
      </w:r>
      <w:r>
        <w:rPr>
          <w:rFonts w:hint="eastAsia"/>
          <w:lang w:val="en-US" w:eastAsia="zh-CN"/>
        </w:rPr>
        <w:t>3</w:t>
      </w:r>
      <w:r>
        <w:fldChar w:fldCharType="end"/>
      </w:r>
      <w:r>
        <w:rPr>
          <w:rFonts w:hint="eastAsia"/>
          <w:lang w:val="en-US" w:eastAsia="zh-CN"/>
        </w:rPr>
        <w:t>2</w:t>
      </w:r>
    </w:p>
    <w:p>
      <w:pPr>
        <w:pStyle w:val="19"/>
        <w:tabs>
          <w:tab w:val="right" w:leader="dot" w:pos="8296"/>
        </w:tabs>
        <w:ind w:left="640"/>
        <w:rPr>
          <w:rFonts w:hint="default" w:eastAsia="仿宋_GB2312" w:asciiTheme="minorHAnsi" w:hAnsiTheme="minorHAnsi"/>
          <w:sz w:val="21"/>
          <w:lang w:val="en-US" w:eastAsia="zh-CN"/>
        </w:rPr>
      </w:pPr>
      <w:r>
        <w:fldChar w:fldCharType="begin"/>
      </w:r>
      <w:r>
        <w:instrText xml:space="preserve"> HYPERLINK \l "_Toc98683690" </w:instrText>
      </w:r>
      <w:r>
        <w:fldChar w:fldCharType="separate"/>
      </w:r>
      <w:r>
        <w:rPr>
          <w:rStyle w:val="25"/>
        </w:rPr>
        <w:t>7.</w:t>
      </w:r>
      <w:r>
        <w:rPr>
          <w:rStyle w:val="25"/>
          <w:rFonts w:hint="eastAsia"/>
          <w:lang w:val="en-US" w:eastAsia="zh-CN"/>
        </w:rPr>
        <w:t>4</w:t>
      </w:r>
      <w:r>
        <w:rPr>
          <w:rStyle w:val="25"/>
        </w:rPr>
        <w:t xml:space="preserve"> 人员受困</w:t>
      </w:r>
      <w:r>
        <w:tab/>
      </w:r>
      <w:r>
        <w:fldChar w:fldCharType="end"/>
      </w:r>
      <w:r>
        <w:rPr>
          <w:rFonts w:hint="eastAsia"/>
          <w:lang w:val="en-US" w:eastAsia="zh-CN"/>
        </w:rPr>
        <w:t>33</w:t>
      </w:r>
    </w:p>
    <w:p>
      <w:pPr>
        <w:pStyle w:val="19"/>
        <w:tabs>
          <w:tab w:val="right" w:leader="dot" w:pos="8296"/>
        </w:tabs>
        <w:ind w:left="640"/>
        <w:rPr>
          <w:rFonts w:hint="default" w:eastAsia="仿宋_GB2312" w:asciiTheme="minorHAnsi" w:hAnsiTheme="minorHAnsi"/>
          <w:sz w:val="21"/>
          <w:lang w:val="en-US" w:eastAsia="zh-CN"/>
        </w:rPr>
      </w:pPr>
      <w:r>
        <w:fldChar w:fldCharType="begin"/>
      </w:r>
      <w:r>
        <w:instrText xml:space="preserve"> HYPERLINK \l "_Toc98683692" </w:instrText>
      </w:r>
      <w:r>
        <w:fldChar w:fldCharType="separate"/>
      </w:r>
      <w:r>
        <w:rPr>
          <w:rStyle w:val="25"/>
        </w:rPr>
        <w:t>7.5 大规模人员转移避险</w:t>
      </w:r>
      <w:r>
        <w:tab/>
      </w:r>
      <w:r>
        <w:fldChar w:fldCharType="end"/>
      </w:r>
      <w:r>
        <w:rPr>
          <w:rFonts w:hint="eastAsia"/>
          <w:lang w:val="en-US" w:eastAsia="zh-CN"/>
        </w:rPr>
        <w:t>34</w:t>
      </w:r>
    </w:p>
    <w:p>
      <w:pPr>
        <w:pStyle w:val="19"/>
        <w:tabs>
          <w:tab w:val="right" w:leader="dot" w:pos="8296"/>
        </w:tabs>
        <w:ind w:left="640"/>
        <w:rPr>
          <w:rFonts w:hint="default" w:eastAsia="仿宋_GB2312" w:asciiTheme="minorHAnsi" w:hAnsiTheme="minorHAnsi"/>
          <w:sz w:val="21"/>
          <w:lang w:val="en-US" w:eastAsia="zh-CN"/>
        </w:rPr>
      </w:pPr>
      <w:r>
        <w:fldChar w:fldCharType="begin"/>
      </w:r>
      <w:r>
        <w:instrText xml:space="preserve"> HYPERLINK \l "_Toc98683693" </w:instrText>
      </w:r>
      <w:r>
        <w:fldChar w:fldCharType="separate"/>
      </w:r>
      <w:r>
        <w:rPr>
          <w:rStyle w:val="25"/>
        </w:rPr>
        <w:t>7.6 大规模人员滞留</w:t>
      </w:r>
      <w:r>
        <w:tab/>
      </w:r>
      <w:r>
        <w:fldChar w:fldCharType="end"/>
      </w:r>
      <w:r>
        <w:rPr>
          <w:rFonts w:hint="eastAsia"/>
          <w:lang w:val="en-US" w:eastAsia="zh-CN"/>
        </w:rPr>
        <w:t>35</w:t>
      </w:r>
    </w:p>
    <w:p>
      <w:pPr>
        <w:pStyle w:val="15"/>
        <w:rPr>
          <w:rFonts w:asciiTheme="minorHAnsi" w:hAnsiTheme="minorHAnsi" w:eastAsiaTheme="minorEastAsia"/>
          <w:sz w:val="21"/>
        </w:rPr>
      </w:pPr>
      <w:r>
        <w:fldChar w:fldCharType="begin"/>
      </w:r>
      <w:r>
        <w:instrText xml:space="preserve"> HYPERLINK \l "_Toc98683694" </w:instrText>
      </w:r>
      <w:r>
        <w:fldChar w:fldCharType="separate"/>
      </w:r>
      <w:r>
        <w:rPr>
          <w:rStyle w:val="25"/>
        </w:rPr>
        <w:t>8 信息报送及发布</w:t>
      </w:r>
      <w:r>
        <w:tab/>
      </w:r>
      <w:r>
        <w:fldChar w:fldCharType="begin"/>
      </w:r>
      <w:r>
        <w:instrText xml:space="preserve"> PAGEREF _Toc98683694 \h </w:instrText>
      </w:r>
      <w:r>
        <w:fldChar w:fldCharType="separate"/>
      </w:r>
      <w:r>
        <w:t>31</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"_Toc98683695" </w:instrText>
      </w:r>
      <w:r>
        <w:fldChar w:fldCharType="separate"/>
      </w:r>
      <w:r>
        <w:rPr>
          <w:rStyle w:val="25"/>
        </w:rPr>
        <w:t>8.1 信息报送</w:t>
      </w:r>
      <w:r>
        <w:tab/>
      </w:r>
      <w:r>
        <w:fldChar w:fldCharType="begin"/>
      </w:r>
      <w:r>
        <w:instrText xml:space="preserve"> PAGEREF _Toc98683695 \h </w:instrText>
      </w:r>
      <w:r>
        <w:fldChar w:fldCharType="separate"/>
      </w:r>
      <w:r>
        <w:t>36</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"_Toc98683696" </w:instrText>
      </w:r>
      <w:r>
        <w:fldChar w:fldCharType="separate"/>
      </w:r>
      <w:r>
        <w:rPr>
          <w:rStyle w:val="25"/>
        </w:rPr>
        <w:t>8.2 信息发布</w:t>
      </w:r>
      <w:r>
        <w:tab/>
      </w:r>
      <w:r>
        <w:fldChar w:fldCharType="begin"/>
      </w:r>
      <w:r>
        <w:instrText xml:space="preserve"> PAGEREF _Toc98683696 \h </w:instrText>
      </w:r>
      <w:r>
        <w:fldChar w:fldCharType="separate"/>
      </w:r>
      <w:r>
        <w:t>37</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"_Toc98683697" </w:instrText>
      </w:r>
      <w:r>
        <w:fldChar w:fldCharType="separate"/>
      </w:r>
      <w:r>
        <w:rPr>
          <w:rStyle w:val="25"/>
        </w:rPr>
        <w:t>9 善后工作</w:t>
      </w:r>
      <w:r>
        <w:tab/>
      </w:r>
      <w:r>
        <w:fldChar w:fldCharType="begin"/>
      </w:r>
      <w:r>
        <w:instrText xml:space="preserve"> PAGEREF _Toc98683697 \h </w:instrText>
      </w:r>
      <w:r>
        <w:fldChar w:fldCharType="separate"/>
      </w:r>
      <w:r>
        <w:t>37</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"_Toc98683698" </w:instrText>
      </w:r>
      <w:r>
        <w:fldChar w:fldCharType="separate"/>
      </w:r>
      <w:r>
        <w:rPr>
          <w:rStyle w:val="25"/>
        </w:rPr>
        <w:t>9.1 善后处置</w:t>
      </w:r>
      <w:r>
        <w:tab/>
      </w:r>
      <w:r>
        <w:fldChar w:fldCharType="begin"/>
      </w:r>
      <w:r>
        <w:instrText xml:space="preserve"> PAGEREF _Toc98683698 \h </w:instrText>
      </w:r>
      <w:r>
        <w:fldChar w:fldCharType="separate"/>
      </w:r>
      <w:r>
        <w:t>37</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"_Toc98683699" </w:instrText>
      </w:r>
      <w:r>
        <w:fldChar w:fldCharType="separate"/>
      </w:r>
      <w:r>
        <w:rPr>
          <w:rStyle w:val="25"/>
        </w:rPr>
        <w:t>9.2 调查评估</w:t>
      </w:r>
      <w:r>
        <w:tab/>
      </w:r>
      <w:r>
        <w:fldChar w:fldCharType="begin"/>
      </w:r>
      <w:r>
        <w:instrText xml:space="preserve"> PAGEREF _Toc98683699 \h </w:instrText>
      </w:r>
      <w:r>
        <w:fldChar w:fldCharType="separate"/>
      </w:r>
      <w:r>
        <w:t>37</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"_Toc98683700" </w:instrText>
      </w:r>
      <w:r>
        <w:fldChar w:fldCharType="separate"/>
      </w:r>
      <w:r>
        <w:rPr>
          <w:rStyle w:val="25"/>
        </w:rPr>
        <w:t>9.3 恢复重建</w:t>
      </w:r>
      <w:r>
        <w:tab/>
      </w:r>
      <w:r>
        <w:fldChar w:fldCharType="begin"/>
      </w:r>
      <w:r>
        <w:instrText xml:space="preserve"> PAGEREF _Toc98683700 \h </w:instrText>
      </w:r>
      <w:r>
        <w:fldChar w:fldCharType="separate"/>
      </w:r>
      <w:r>
        <w:t>37</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"_Toc98683701" </w:instrText>
      </w:r>
      <w:r>
        <w:fldChar w:fldCharType="separate"/>
      </w:r>
      <w:r>
        <w:rPr>
          <w:rStyle w:val="25"/>
        </w:rPr>
        <w:t>10 预案管理</w:t>
      </w:r>
      <w:r>
        <w:tab/>
      </w:r>
      <w:r>
        <w:fldChar w:fldCharType="begin"/>
      </w:r>
      <w:r>
        <w:instrText xml:space="preserve"> PAGEREF _Toc98683701 \h </w:instrText>
      </w:r>
      <w:r>
        <w:fldChar w:fldCharType="separate"/>
      </w:r>
      <w:r>
        <w:t>38</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"_Toc98683702" </w:instrText>
      </w:r>
      <w:r>
        <w:fldChar w:fldCharType="separate"/>
      </w:r>
      <w:r>
        <w:rPr>
          <w:rStyle w:val="25"/>
        </w:rPr>
        <w:t>10.1 预案编制修订</w:t>
      </w:r>
      <w:r>
        <w:tab/>
      </w:r>
      <w:r>
        <w:fldChar w:fldCharType="begin"/>
      </w:r>
      <w:r>
        <w:instrText xml:space="preserve"> PAGEREF _Toc98683702 \h </w:instrText>
      </w:r>
      <w:r>
        <w:fldChar w:fldCharType="separate"/>
      </w:r>
      <w:r>
        <w:t>38</w:t>
      </w:r>
      <w:r>
        <w:fldChar w:fldCharType="end"/>
      </w:r>
      <w:r>
        <w:fldChar w:fldCharType="end"/>
      </w:r>
    </w:p>
    <w:p>
      <w:pPr>
        <w:pStyle w:val="19"/>
        <w:tabs>
          <w:tab w:val="right" w:leader="dot" w:pos="8296"/>
        </w:tabs>
        <w:ind w:left="640"/>
        <w:rPr>
          <w:rFonts w:asciiTheme="minorHAnsi" w:hAnsiTheme="minorHAnsi" w:eastAsiaTheme="minorEastAsia"/>
          <w:sz w:val="21"/>
        </w:rPr>
      </w:pPr>
      <w:r>
        <w:fldChar w:fldCharType="begin"/>
      </w:r>
      <w:r>
        <w:instrText xml:space="preserve"> HYPERLINK \l "_Toc98683703" </w:instrText>
      </w:r>
      <w:r>
        <w:fldChar w:fldCharType="separate"/>
      </w:r>
      <w:r>
        <w:rPr>
          <w:rStyle w:val="25"/>
        </w:rPr>
        <w:t>10.2 预案解释</w:t>
      </w:r>
      <w:r>
        <w:tab/>
      </w:r>
      <w:r>
        <w:fldChar w:fldCharType="begin"/>
      </w:r>
      <w:r>
        <w:instrText xml:space="preserve"> PAGEREF _Toc98683703 \h </w:instrText>
      </w:r>
      <w:r>
        <w:fldChar w:fldCharType="separate"/>
      </w:r>
      <w:r>
        <w:t>39</w:t>
      </w:r>
      <w:r>
        <w:fldChar w:fldCharType="end"/>
      </w:r>
      <w:r>
        <w:fldChar w:fldCharType="end"/>
      </w:r>
    </w:p>
    <w:p>
      <w:pPr>
        <w:pStyle w:val="19"/>
        <w:tabs>
          <w:tab w:val="right" w:leader="dot" w:pos="8296"/>
        </w:tabs>
        <w:ind w:left="640"/>
        <w:rPr>
          <w:rFonts w:hint="default" w:eastAsia="仿宋_GB2312" w:asciiTheme="minorHAnsi" w:hAnsiTheme="minorHAnsi"/>
          <w:sz w:val="21"/>
          <w:lang w:val="en-US" w:eastAsia="zh-CN"/>
        </w:rPr>
      </w:pPr>
      <w:r>
        <w:fldChar w:fldCharType="begin"/>
      </w:r>
      <w:r>
        <w:instrText xml:space="preserve"> HYPERLINK \l "_Toc98683704" </w:instrText>
      </w:r>
      <w:r>
        <w:fldChar w:fldCharType="separate"/>
      </w:r>
      <w:r>
        <w:rPr>
          <w:rStyle w:val="25"/>
        </w:rPr>
        <w:t>10.3 预案实施时间</w:t>
      </w:r>
      <w:r>
        <w:tab/>
      </w:r>
      <w:r>
        <w:rPr>
          <w:rFonts w:hint="eastAsia"/>
          <w:lang w:val="en-US" w:eastAsia="zh-CN"/>
        </w:rPr>
        <w:t>3</w:t>
      </w:r>
      <w:r>
        <w:fldChar w:fldCharType="end"/>
      </w:r>
      <w:r>
        <w:rPr>
          <w:rFonts w:hint="eastAsia"/>
          <w:lang w:val="en-US" w:eastAsia="zh-CN"/>
        </w:rPr>
        <w:t>9</w:t>
      </w:r>
    </w:p>
    <w:p>
      <w:pPr>
        <w:pStyle w:val="15"/>
        <w:rPr>
          <w:rFonts w:hint="eastAsia"/>
          <w:lang w:val="en-US" w:eastAsia="zh-CN"/>
        </w:rPr>
      </w:pPr>
      <w:r>
        <w:fldChar w:fldCharType="begin"/>
      </w:r>
      <w:r>
        <w:instrText xml:space="preserve"> HYPERLINK \l "_Toc98683705" </w:instrText>
      </w:r>
      <w:r>
        <w:fldChar w:fldCharType="separate"/>
      </w:r>
      <w:r>
        <w:rPr>
          <w:rStyle w:val="25"/>
        </w:rPr>
        <w:t xml:space="preserve">附件1 </w:t>
      </w:r>
      <w:r>
        <w:rPr>
          <w:rStyle w:val="25"/>
          <w:rFonts w:hint="eastAsia"/>
          <w:lang w:eastAsia="zh-CN"/>
        </w:rPr>
        <w:t>龙亭区主要河道一览表</w:t>
      </w:r>
      <w:r>
        <w:tab/>
      </w:r>
      <w:r>
        <w:fldChar w:fldCharType="end"/>
      </w:r>
      <w:r>
        <w:rPr>
          <w:rFonts w:hint="eastAsia"/>
          <w:lang w:val="en-US" w:eastAsia="zh-CN"/>
        </w:rPr>
        <w:t>40</w:t>
      </w:r>
    </w:p>
    <w:p>
      <w:pPr>
        <w:pStyle w:val="15"/>
        <w:rPr>
          <w:rFonts w:hint="eastAsia" w:eastAsia="黑体" w:asciiTheme="minorHAnsi" w:hAnsiTheme="minorHAnsi"/>
          <w:sz w:val="21"/>
          <w:lang w:val="en-US" w:eastAsia="zh-CN"/>
        </w:rPr>
      </w:pPr>
      <w:r>
        <w:fldChar w:fldCharType="begin"/>
      </w:r>
      <w:r>
        <w:instrText xml:space="preserve"> HYPERLINK \l "_Toc98683709" </w:instrText>
      </w:r>
      <w:r>
        <w:fldChar w:fldCharType="separate"/>
      </w:r>
      <w:r>
        <w:rPr>
          <w:rStyle w:val="25"/>
        </w:rPr>
        <w:t>附件</w:t>
      </w:r>
      <w:r>
        <w:rPr>
          <w:rStyle w:val="25"/>
          <w:rFonts w:hint="eastAsia"/>
          <w:lang w:val="en-US" w:eastAsia="zh-CN"/>
        </w:rPr>
        <w:t>2</w:t>
      </w:r>
      <w:r>
        <w:rPr>
          <w:rStyle w:val="25"/>
        </w:rPr>
        <w:t xml:space="preserve"> </w:t>
      </w:r>
      <w:r>
        <w:rPr>
          <w:rStyle w:val="25"/>
          <w:rFonts w:hint="eastAsia"/>
          <w:lang w:eastAsia="zh-CN"/>
        </w:rPr>
        <w:t>龙亭</w:t>
      </w:r>
      <w:r>
        <w:rPr>
          <w:rStyle w:val="25"/>
          <w:rFonts w:hint="eastAsia"/>
        </w:rPr>
        <w:t>区乡级灌排沟渠一览表（北郊乡）</w:t>
      </w:r>
      <w:r>
        <w:tab/>
      </w:r>
      <w:r>
        <w:rPr>
          <w:rFonts w:hint="eastAsia"/>
          <w:lang w:val="en-US" w:eastAsia="zh-CN"/>
        </w:rPr>
        <w:t>4</w:t>
      </w:r>
      <w:r>
        <w:fldChar w:fldCharType="end"/>
      </w:r>
      <w:r>
        <w:rPr>
          <w:rFonts w:hint="eastAsia"/>
          <w:lang w:val="en-US" w:eastAsia="zh-CN"/>
        </w:rPr>
        <w:t>0</w:t>
      </w:r>
    </w:p>
    <w:p>
      <w:pPr>
        <w:pStyle w:val="15"/>
        <w:rPr>
          <w:rFonts w:hint="default" w:eastAsia="黑体" w:asciiTheme="minorHAnsi" w:hAnsiTheme="minorHAnsi"/>
          <w:sz w:val="21"/>
          <w:lang w:val="en-US" w:eastAsia="zh-CN"/>
        </w:rPr>
      </w:pPr>
      <w:r>
        <w:fldChar w:fldCharType="begin"/>
      </w:r>
      <w:r>
        <w:instrText xml:space="preserve"> HYPERLINK \l "_Toc98683710" </w:instrText>
      </w:r>
      <w:r>
        <w:fldChar w:fldCharType="separate"/>
      </w:r>
      <w:r>
        <w:rPr>
          <w:rStyle w:val="25"/>
        </w:rPr>
        <w:t>附件</w:t>
      </w:r>
      <w:r>
        <w:rPr>
          <w:rStyle w:val="25"/>
          <w:rFonts w:hint="eastAsia"/>
          <w:lang w:val="en-US" w:eastAsia="zh-CN"/>
        </w:rPr>
        <w:t>3</w:t>
      </w:r>
      <w:r>
        <w:rPr>
          <w:rStyle w:val="25"/>
          <w:rFonts w:hint="eastAsia"/>
          <w:lang w:eastAsia="zh-CN"/>
        </w:rPr>
        <w:t>龙亭</w:t>
      </w:r>
      <w:r>
        <w:rPr>
          <w:rStyle w:val="25"/>
          <w:rFonts w:hint="eastAsia"/>
        </w:rPr>
        <w:t>区乡级灌排沟渠一览表（柳园口乡）</w:t>
      </w:r>
      <w:r>
        <w:tab/>
      </w:r>
      <w:r>
        <w:fldChar w:fldCharType="end"/>
      </w:r>
      <w:r>
        <w:rPr>
          <w:rFonts w:hint="eastAsia"/>
          <w:lang w:val="en-US" w:eastAsia="zh-CN"/>
        </w:rPr>
        <w:t>40</w:t>
      </w:r>
    </w:p>
    <w:p>
      <w:pPr>
        <w:pStyle w:val="15"/>
        <w:rPr>
          <w:rFonts w:hint="default" w:eastAsia="黑体" w:asciiTheme="minorHAnsi" w:hAnsiTheme="minorHAnsi"/>
          <w:sz w:val="21"/>
          <w:lang w:val="en-US" w:eastAsia="zh-CN"/>
        </w:rPr>
      </w:pPr>
      <w:r>
        <w:fldChar w:fldCharType="begin"/>
      </w:r>
      <w:r>
        <w:instrText xml:space="preserve"> HYPERLINK \l "_Toc98683711" </w:instrText>
      </w:r>
      <w:r>
        <w:fldChar w:fldCharType="separate"/>
      </w:r>
      <w:r>
        <w:rPr>
          <w:rStyle w:val="25"/>
        </w:rPr>
        <w:t>附件</w:t>
      </w:r>
      <w:r>
        <w:rPr>
          <w:rStyle w:val="25"/>
          <w:rFonts w:hint="eastAsia"/>
          <w:lang w:val="en-US" w:eastAsia="zh-CN"/>
        </w:rPr>
        <w:t>4</w:t>
      </w:r>
      <w:r>
        <w:rPr>
          <w:rStyle w:val="25"/>
        </w:rPr>
        <w:t xml:space="preserve"> </w:t>
      </w:r>
      <w:r>
        <w:rPr>
          <w:rStyle w:val="25"/>
          <w:rFonts w:hint="eastAsia"/>
          <w:lang w:eastAsia="zh-CN"/>
        </w:rPr>
        <w:t>龙亭</w:t>
      </w:r>
      <w:r>
        <w:rPr>
          <w:rStyle w:val="25"/>
          <w:rFonts w:hint="eastAsia"/>
        </w:rPr>
        <w:t>区易涝小区一览表</w:t>
      </w:r>
      <w:r>
        <w:tab/>
      </w:r>
      <w:r>
        <w:fldChar w:fldCharType="end"/>
      </w:r>
      <w:r>
        <w:rPr>
          <w:rFonts w:hint="eastAsia"/>
          <w:lang w:val="en-US" w:eastAsia="zh-CN"/>
        </w:rPr>
        <w:t>40</w:t>
      </w:r>
    </w:p>
    <w:p>
      <w:pPr>
        <w:pStyle w:val="15"/>
        <w:rPr>
          <w:rFonts w:hint="eastAsia" w:eastAsia="黑体" w:asciiTheme="minorHAnsi" w:hAnsiTheme="minorHAnsi"/>
          <w:sz w:val="21"/>
          <w:lang w:val="en-US" w:eastAsia="zh-CN"/>
        </w:rPr>
      </w:pPr>
      <w:r>
        <w:fldChar w:fldCharType="begin"/>
      </w:r>
      <w:r>
        <w:instrText xml:space="preserve"> HYPERLINK \l "_Toc98683709" </w:instrText>
      </w:r>
      <w:r>
        <w:fldChar w:fldCharType="separate"/>
      </w:r>
      <w:r>
        <w:rPr>
          <w:rStyle w:val="25"/>
        </w:rPr>
        <w:t>附件</w:t>
      </w:r>
      <w:r>
        <w:rPr>
          <w:rStyle w:val="25"/>
          <w:rFonts w:hint="eastAsia"/>
          <w:lang w:val="en-US" w:eastAsia="zh-CN"/>
        </w:rPr>
        <w:t>5</w:t>
      </w:r>
      <w:r>
        <w:rPr>
          <w:rStyle w:val="25"/>
        </w:rPr>
        <w:t xml:space="preserve"> </w:t>
      </w:r>
      <w:r>
        <w:rPr>
          <w:rStyle w:val="25"/>
          <w:rFonts w:hint="eastAsia"/>
          <w:lang w:eastAsia="zh-CN"/>
        </w:rPr>
        <w:t>龙亭</w:t>
      </w:r>
      <w:r>
        <w:rPr>
          <w:rStyle w:val="25"/>
          <w:rFonts w:hint="eastAsia"/>
        </w:rPr>
        <w:t>区危旧房屋一览表</w:t>
      </w:r>
      <w:r>
        <w:tab/>
      </w:r>
      <w:r>
        <w:rPr>
          <w:rFonts w:hint="eastAsia"/>
          <w:lang w:val="en-US" w:eastAsia="zh-CN"/>
        </w:rPr>
        <w:t>4</w:t>
      </w:r>
      <w:r>
        <w:fldChar w:fldCharType="end"/>
      </w:r>
      <w:r>
        <w:rPr>
          <w:rFonts w:hint="eastAsia"/>
          <w:lang w:val="en-US" w:eastAsia="zh-CN"/>
        </w:rPr>
        <w:t>0</w:t>
      </w:r>
    </w:p>
    <w:p>
      <w:pPr>
        <w:pStyle w:val="15"/>
        <w:rPr>
          <w:rFonts w:hint="default" w:eastAsia="黑体" w:asciiTheme="minorHAnsi" w:hAnsiTheme="minorHAnsi"/>
          <w:sz w:val="21"/>
          <w:lang w:val="en-US" w:eastAsia="zh-CN"/>
        </w:rPr>
      </w:pPr>
      <w:r>
        <w:fldChar w:fldCharType="begin"/>
      </w:r>
      <w:r>
        <w:instrText xml:space="preserve"> HYPERLINK \l "_Toc98683710" </w:instrText>
      </w:r>
      <w:r>
        <w:fldChar w:fldCharType="separate"/>
      </w:r>
      <w:r>
        <w:rPr>
          <w:rStyle w:val="25"/>
        </w:rPr>
        <w:t>附件</w:t>
      </w:r>
      <w:r>
        <w:rPr>
          <w:rStyle w:val="25"/>
          <w:rFonts w:hint="eastAsia"/>
          <w:lang w:val="en-US" w:eastAsia="zh-CN"/>
        </w:rPr>
        <w:t>6</w:t>
      </w:r>
      <w:r>
        <w:rPr>
          <w:rStyle w:val="25"/>
          <w:rFonts w:hint="eastAsia"/>
          <w:lang w:eastAsia="zh-CN"/>
        </w:rPr>
        <w:t>龙亭</w:t>
      </w:r>
      <w:r>
        <w:rPr>
          <w:rStyle w:val="25"/>
          <w:rFonts w:hint="eastAsia"/>
        </w:rPr>
        <w:t>区易积水路段一览表</w:t>
      </w:r>
      <w:r>
        <w:tab/>
      </w:r>
      <w:r>
        <w:fldChar w:fldCharType="end"/>
      </w:r>
      <w:r>
        <w:rPr>
          <w:rFonts w:hint="eastAsia"/>
          <w:lang w:val="en-US" w:eastAsia="zh-CN"/>
        </w:rPr>
        <w:t>40</w:t>
      </w:r>
    </w:p>
    <w:p>
      <w:pPr>
        <w:pStyle w:val="15"/>
        <w:rPr>
          <w:rFonts w:hint="default" w:eastAsia="黑体" w:asciiTheme="minorHAnsi" w:hAnsiTheme="minorHAnsi"/>
          <w:sz w:val="21"/>
          <w:lang w:val="en-US" w:eastAsia="zh-CN"/>
        </w:rPr>
      </w:pPr>
      <w:r>
        <w:fldChar w:fldCharType="begin"/>
      </w:r>
      <w:r>
        <w:instrText xml:space="preserve"> HYPERLINK \l "_Toc98683711" </w:instrText>
      </w:r>
      <w:r>
        <w:fldChar w:fldCharType="separate"/>
      </w:r>
      <w:r>
        <w:rPr>
          <w:rStyle w:val="25"/>
        </w:rPr>
        <w:t>附件</w:t>
      </w:r>
      <w:r>
        <w:rPr>
          <w:rStyle w:val="25"/>
          <w:rFonts w:hint="eastAsia"/>
          <w:lang w:val="en-US" w:eastAsia="zh-CN"/>
        </w:rPr>
        <w:t>7</w:t>
      </w:r>
      <w:r>
        <w:rPr>
          <w:rStyle w:val="25"/>
        </w:rPr>
        <w:t xml:space="preserve"> </w:t>
      </w:r>
      <w:r>
        <w:rPr>
          <w:rStyle w:val="25"/>
          <w:rFonts w:hint="eastAsia"/>
          <w:lang w:eastAsia="zh-CN"/>
        </w:rPr>
        <w:t>龙亭</w:t>
      </w:r>
      <w:r>
        <w:rPr>
          <w:rStyle w:val="25"/>
          <w:rFonts w:hint="eastAsia"/>
        </w:rPr>
        <w:t>区地下人防工程一览表</w:t>
      </w:r>
      <w:r>
        <w:tab/>
      </w:r>
      <w:r>
        <w:fldChar w:fldCharType="end"/>
      </w:r>
      <w:r>
        <w:rPr>
          <w:rFonts w:hint="eastAsia"/>
          <w:lang w:val="en-US" w:eastAsia="zh-CN"/>
        </w:rPr>
        <w:t>40</w:t>
      </w:r>
    </w:p>
    <w:p>
      <w:pPr>
        <w:pStyle w:val="15"/>
        <w:rPr>
          <w:rFonts w:hint="eastAsia" w:eastAsia="黑体"/>
          <w:lang w:val="en-US" w:eastAsia="zh-CN"/>
        </w:rPr>
      </w:pPr>
      <w:r>
        <w:fldChar w:fldCharType="begin"/>
      </w:r>
      <w:r>
        <w:instrText xml:space="preserve"> HYPERLINK \l "_Toc98683709" </w:instrText>
      </w:r>
      <w:r>
        <w:fldChar w:fldCharType="separate"/>
      </w:r>
      <w:r>
        <w:rPr>
          <w:rStyle w:val="25"/>
        </w:rPr>
        <w:t>附件</w:t>
      </w:r>
      <w:r>
        <w:rPr>
          <w:rStyle w:val="25"/>
          <w:rFonts w:hint="eastAsia"/>
          <w:lang w:val="en-US" w:eastAsia="zh-CN"/>
        </w:rPr>
        <w:t>8</w:t>
      </w:r>
      <w:r>
        <w:rPr>
          <w:rStyle w:val="25"/>
        </w:rPr>
        <w:t xml:space="preserve"> </w:t>
      </w:r>
      <w:r>
        <w:rPr>
          <w:rStyle w:val="25"/>
          <w:rFonts w:hint="eastAsia"/>
          <w:lang w:eastAsia="zh-CN"/>
        </w:rPr>
        <w:t>龙亭</w:t>
      </w:r>
      <w:r>
        <w:rPr>
          <w:rStyle w:val="25"/>
          <w:rFonts w:hint="eastAsia"/>
        </w:rPr>
        <w:t>区建筑工地基坑一览表</w:t>
      </w:r>
      <w:r>
        <w:tab/>
      </w:r>
      <w:r>
        <w:rPr>
          <w:rFonts w:hint="eastAsia"/>
          <w:lang w:val="en-US" w:eastAsia="zh-CN"/>
        </w:rPr>
        <w:t>4</w:t>
      </w:r>
      <w:r>
        <w:fldChar w:fldCharType="end"/>
      </w:r>
      <w:r>
        <w:rPr>
          <w:rFonts w:hint="eastAsia"/>
          <w:lang w:val="en-US" w:eastAsia="zh-CN"/>
        </w:rPr>
        <w:t>0</w:t>
      </w:r>
    </w:p>
    <w:p>
      <w:pPr>
        <w:pStyle w:val="15"/>
        <w:rPr>
          <w:rFonts w:hint="default" w:eastAsia="黑体"/>
          <w:lang w:val="en-US" w:eastAsia="zh-CN"/>
        </w:rPr>
      </w:pPr>
      <w:r>
        <w:fldChar w:fldCharType="begin"/>
      </w:r>
      <w:r>
        <w:instrText xml:space="preserve"> HYPERLINK \l "_Toc98683710" </w:instrText>
      </w:r>
      <w:r>
        <w:fldChar w:fldCharType="separate"/>
      </w:r>
      <w:r>
        <w:rPr>
          <w:rStyle w:val="25"/>
        </w:rPr>
        <w:t>附件</w:t>
      </w:r>
      <w:r>
        <w:rPr>
          <w:rStyle w:val="25"/>
          <w:rFonts w:hint="eastAsia"/>
          <w:lang w:val="en-US" w:eastAsia="zh-CN"/>
        </w:rPr>
        <w:t>9</w:t>
      </w:r>
      <w:r>
        <w:rPr>
          <w:rStyle w:val="25"/>
          <w:rFonts w:hint="eastAsia"/>
          <w:lang w:eastAsia="zh-CN"/>
        </w:rPr>
        <w:t>龙亭</w:t>
      </w:r>
      <w:r>
        <w:rPr>
          <w:rStyle w:val="25"/>
          <w:rFonts w:hint="eastAsia"/>
        </w:rPr>
        <w:t>区防汛</w:t>
      </w:r>
      <w:r>
        <w:rPr>
          <w:rStyle w:val="25"/>
          <w:rFonts w:hint="eastAsia"/>
          <w:lang w:eastAsia="zh-CN"/>
        </w:rPr>
        <w:t>工作作战图</w:t>
      </w:r>
      <w:r>
        <w:tab/>
      </w:r>
      <w:r>
        <w:fldChar w:fldCharType="end"/>
      </w:r>
      <w:r>
        <w:rPr>
          <w:rFonts w:hint="eastAsia"/>
          <w:lang w:val="en-US" w:eastAsia="zh-CN"/>
        </w:rPr>
        <w:t>41</w:t>
      </w:r>
    </w:p>
    <w:p>
      <w:pPr>
        <w:pStyle w:val="15"/>
        <w:rPr>
          <w:rFonts w:hint="eastAsia" w:eastAsia="黑体" w:asciiTheme="minorHAnsi" w:hAnsiTheme="minorHAnsi"/>
          <w:sz w:val="21"/>
          <w:lang w:val="en-US" w:eastAsia="zh-CN"/>
        </w:rPr>
      </w:pPr>
      <w:r>
        <w:fldChar w:fldCharType="begin"/>
      </w:r>
      <w:r>
        <w:instrText xml:space="preserve"> HYPERLINK \l "_Toc98683709" </w:instrText>
      </w:r>
      <w:r>
        <w:fldChar w:fldCharType="separate"/>
      </w:r>
      <w:r>
        <w:rPr>
          <w:rStyle w:val="25"/>
        </w:rPr>
        <w:t>附件</w:t>
      </w:r>
      <w:r>
        <w:rPr>
          <w:rStyle w:val="25"/>
          <w:rFonts w:hint="eastAsia"/>
          <w:lang w:val="en-US" w:eastAsia="zh-CN"/>
        </w:rPr>
        <w:t>10</w:t>
      </w:r>
      <w:r>
        <w:rPr>
          <w:rStyle w:val="25"/>
        </w:rPr>
        <w:t xml:space="preserve"> </w:t>
      </w:r>
      <w:r>
        <w:rPr>
          <w:rStyle w:val="25"/>
          <w:rFonts w:hint="eastAsia"/>
          <w:lang w:eastAsia="zh-CN"/>
        </w:rPr>
        <w:t>龙亭</w:t>
      </w:r>
      <w:r>
        <w:rPr>
          <w:rStyle w:val="25"/>
          <w:rFonts w:hint="eastAsia"/>
        </w:rPr>
        <w:t>区防汛</w:t>
      </w:r>
      <w:r>
        <w:rPr>
          <w:rStyle w:val="25"/>
          <w:rFonts w:hint="eastAsia"/>
          <w:lang w:eastAsia="zh-CN"/>
        </w:rPr>
        <w:t>救援队伍人员名单</w:t>
      </w:r>
      <w:r>
        <w:tab/>
      </w:r>
      <w:r>
        <w:rPr>
          <w:rFonts w:hint="eastAsia"/>
          <w:lang w:val="en-US" w:eastAsia="zh-CN"/>
        </w:rPr>
        <w:t>4</w:t>
      </w:r>
      <w:r>
        <w:fldChar w:fldCharType="end"/>
      </w:r>
      <w:r>
        <w:rPr>
          <w:rFonts w:hint="eastAsia"/>
          <w:lang w:val="en-US" w:eastAsia="zh-CN"/>
        </w:rPr>
        <w:t>2</w:t>
      </w:r>
    </w:p>
    <w:p>
      <w:pPr>
        <w:pStyle w:val="15"/>
        <w:rPr>
          <w:rFonts w:hint="default" w:eastAsia="黑体" w:asciiTheme="minorHAnsi" w:hAnsiTheme="minorHAnsi"/>
          <w:sz w:val="21"/>
          <w:lang w:val="en-US" w:eastAsia="zh-CN"/>
        </w:rPr>
      </w:pPr>
      <w:r>
        <w:fldChar w:fldCharType="begin"/>
      </w:r>
      <w:r>
        <w:instrText xml:space="preserve"> HYPERLINK \l "_Toc98683710" </w:instrText>
      </w:r>
      <w:r>
        <w:fldChar w:fldCharType="separate"/>
      </w:r>
      <w:r>
        <w:rPr>
          <w:rStyle w:val="25"/>
        </w:rPr>
        <w:t>附件</w:t>
      </w:r>
      <w:r>
        <w:rPr>
          <w:rStyle w:val="25"/>
          <w:rFonts w:hint="eastAsia"/>
          <w:lang w:val="en-US" w:eastAsia="zh-CN"/>
        </w:rPr>
        <w:t>11</w:t>
      </w:r>
      <w:r>
        <w:rPr>
          <w:rStyle w:val="25"/>
          <w:rFonts w:hint="eastAsia"/>
          <w:lang w:eastAsia="zh-CN"/>
        </w:rPr>
        <w:t>龙亭</w:t>
      </w:r>
      <w:r>
        <w:rPr>
          <w:rStyle w:val="25"/>
          <w:rFonts w:hint="eastAsia"/>
        </w:rPr>
        <w:t>区防汛物资</w:t>
      </w:r>
      <w:r>
        <w:rPr>
          <w:rStyle w:val="25"/>
          <w:rFonts w:hint="eastAsia"/>
          <w:lang w:eastAsia="zh-CN"/>
        </w:rPr>
        <w:t>仓库</w:t>
      </w:r>
      <w:r>
        <w:rPr>
          <w:rStyle w:val="25"/>
          <w:rFonts w:hint="eastAsia"/>
        </w:rPr>
        <w:t>统计表</w:t>
      </w:r>
      <w:r>
        <w:tab/>
      </w:r>
      <w:r>
        <w:fldChar w:fldCharType="end"/>
      </w:r>
      <w:r>
        <w:rPr>
          <w:rFonts w:hint="eastAsia"/>
          <w:lang w:val="en-US" w:eastAsia="zh-CN"/>
        </w:rPr>
        <w:t>65</w:t>
      </w:r>
    </w:p>
    <w:p>
      <w:pPr>
        <w:pStyle w:val="15"/>
        <w:rPr>
          <w:rFonts w:hint="default" w:eastAsia="黑体" w:asciiTheme="minorHAnsi" w:hAnsiTheme="minorHAnsi"/>
          <w:sz w:val="21"/>
          <w:lang w:val="en-US" w:eastAsia="zh-CN"/>
        </w:rPr>
      </w:pPr>
      <w:r>
        <w:fldChar w:fldCharType="begin"/>
      </w:r>
      <w:r>
        <w:instrText xml:space="preserve"> HYPERLINK \l "_Toc98683711" </w:instrText>
      </w:r>
      <w:r>
        <w:fldChar w:fldCharType="separate"/>
      </w:r>
      <w:r>
        <w:rPr>
          <w:rStyle w:val="25"/>
        </w:rPr>
        <w:t>附件</w:t>
      </w:r>
      <w:r>
        <w:rPr>
          <w:rStyle w:val="25"/>
          <w:rFonts w:hint="eastAsia"/>
          <w:lang w:val="en-US" w:eastAsia="zh-CN"/>
        </w:rPr>
        <w:t>12</w:t>
      </w:r>
      <w:r>
        <w:rPr>
          <w:rStyle w:val="25"/>
        </w:rPr>
        <w:t xml:space="preserve"> </w:t>
      </w:r>
      <w:r>
        <w:rPr>
          <w:rStyle w:val="25"/>
          <w:rFonts w:hint="eastAsia"/>
          <w:lang w:eastAsia="zh-CN"/>
        </w:rPr>
        <w:t>龙亭</w:t>
      </w:r>
      <w:r>
        <w:rPr>
          <w:rStyle w:val="25"/>
          <w:rFonts w:hint="eastAsia"/>
        </w:rPr>
        <w:t>区防汛应急指挥手册</w:t>
      </w:r>
      <w:r>
        <w:tab/>
      </w:r>
      <w:r>
        <w:fldChar w:fldCharType="end"/>
      </w:r>
      <w:r>
        <w:rPr>
          <w:rFonts w:hint="eastAsia"/>
          <w:lang w:val="en-US" w:eastAsia="zh-CN"/>
        </w:rPr>
        <w:t>74</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"_Toc98683718" </w:instrText>
      </w:r>
      <w:r>
        <w:fldChar w:fldCharType="separate"/>
      </w:r>
      <w:r>
        <w:rPr>
          <w:rStyle w:val="25"/>
        </w:rPr>
        <w:t>附</w:t>
      </w:r>
      <w:r>
        <w:rPr>
          <w:rStyle w:val="25"/>
          <w:rFonts w:hint="eastAsia"/>
          <w:lang w:val="en-US" w:eastAsia="zh-CN"/>
        </w:rPr>
        <w:t>12</w:t>
      </w:r>
      <w:r>
        <w:rPr>
          <w:rStyle w:val="25"/>
        </w:rPr>
        <w:t xml:space="preserve">-1 </w:t>
      </w:r>
      <w:r>
        <w:rPr>
          <w:rStyle w:val="25"/>
          <w:rFonts w:hint="eastAsia"/>
        </w:rPr>
        <w:t>区防汛抗旱指挥部架构图</w:t>
      </w:r>
      <w:r>
        <w:rPr>
          <w:rStyle w:val="25"/>
        </w:rPr>
        <w:tab/>
      </w:r>
      <w:r>
        <w:rPr>
          <w:rStyle w:val="25"/>
        </w:rPr>
        <w:fldChar w:fldCharType="end"/>
      </w:r>
      <w:r>
        <w:rPr>
          <w:rStyle w:val="25"/>
          <w:rFonts w:hint="eastAsia"/>
          <w:lang w:val="en-US" w:eastAsia="zh-CN"/>
        </w:rPr>
        <w:t>83</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"_Toc98683719" </w:instrText>
      </w:r>
      <w:r>
        <w:fldChar w:fldCharType="separate"/>
      </w:r>
      <w:r>
        <w:rPr>
          <w:rStyle w:val="25"/>
        </w:rPr>
        <w:t>附</w:t>
      </w:r>
      <w:r>
        <w:rPr>
          <w:rStyle w:val="25"/>
          <w:rFonts w:hint="eastAsia"/>
          <w:lang w:val="en-US" w:eastAsia="zh-CN"/>
        </w:rPr>
        <w:t>12</w:t>
      </w:r>
      <w:r>
        <w:rPr>
          <w:rStyle w:val="25"/>
        </w:rPr>
        <w:t xml:space="preserve">-2 </w:t>
      </w:r>
      <w:r>
        <w:rPr>
          <w:rStyle w:val="25"/>
          <w:rFonts w:hint="eastAsia"/>
        </w:rPr>
        <w:t>区防汛抗旱指挥部成员单位职责</w:t>
      </w:r>
      <w:r>
        <w:rPr>
          <w:rStyle w:val="25"/>
        </w:rPr>
        <w:tab/>
      </w:r>
      <w:r>
        <w:rPr>
          <w:rStyle w:val="25"/>
        </w:rPr>
        <w:fldChar w:fldCharType="end"/>
      </w:r>
      <w:r>
        <w:rPr>
          <w:rStyle w:val="25"/>
          <w:rFonts w:hint="eastAsia"/>
          <w:lang w:val="en-US" w:eastAsia="zh-CN"/>
        </w:rPr>
        <w:t>84</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"_Toc98683720" </w:instrText>
      </w:r>
      <w:r>
        <w:fldChar w:fldCharType="separate"/>
      </w:r>
      <w:r>
        <w:rPr>
          <w:rStyle w:val="25"/>
        </w:rPr>
        <w:t>附</w:t>
      </w:r>
      <w:r>
        <w:rPr>
          <w:rStyle w:val="25"/>
          <w:rFonts w:hint="eastAsia"/>
          <w:lang w:val="en-US" w:eastAsia="zh-CN"/>
        </w:rPr>
        <w:t>12</w:t>
      </w:r>
      <w:r>
        <w:rPr>
          <w:rStyle w:val="25"/>
        </w:rPr>
        <w:t xml:space="preserve">-3 </w:t>
      </w:r>
      <w:r>
        <w:rPr>
          <w:rStyle w:val="25"/>
          <w:rFonts w:hint="eastAsia"/>
        </w:rPr>
        <w:t>区防办工作专班职责及组成人员</w:t>
      </w:r>
      <w:r>
        <w:rPr>
          <w:rStyle w:val="25"/>
        </w:rPr>
        <w:tab/>
      </w:r>
      <w:r>
        <w:rPr>
          <w:rStyle w:val="25"/>
        </w:rPr>
        <w:fldChar w:fldCharType="end"/>
      </w:r>
      <w:r>
        <w:rPr>
          <w:rStyle w:val="25"/>
          <w:rFonts w:hint="eastAsia"/>
          <w:lang w:val="en-US" w:eastAsia="zh-CN"/>
        </w:rPr>
        <w:t>89</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"_Toc98683731" </w:instrText>
      </w:r>
      <w:r>
        <w:fldChar w:fldCharType="separate"/>
      </w:r>
      <w:r>
        <w:rPr>
          <w:rStyle w:val="25"/>
        </w:rPr>
        <w:t>附</w:t>
      </w:r>
      <w:r>
        <w:rPr>
          <w:rStyle w:val="25"/>
          <w:rFonts w:hint="eastAsia"/>
          <w:lang w:val="en-US" w:eastAsia="zh-CN"/>
        </w:rPr>
        <w:t>12</w:t>
      </w:r>
      <w:r>
        <w:rPr>
          <w:rStyle w:val="25"/>
        </w:rPr>
        <w:t xml:space="preserve">-4 </w:t>
      </w:r>
      <w:r>
        <w:rPr>
          <w:rStyle w:val="25"/>
          <w:rFonts w:hint="eastAsia"/>
        </w:rPr>
        <w:t>区防指防汛前方指导组组成人员</w:t>
      </w:r>
      <w:r>
        <w:rPr>
          <w:rStyle w:val="25"/>
        </w:rPr>
        <w:tab/>
      </w:r>
      <w:r>
        <w:rPr>
          <w:rStyle w:val="25"/>
        </w:rPr>
        <w:fldChar w:fldCharType="end"/>
      </w:r>
      <w:r>
        <w:rPr>
          <w:rStyle w:val="25"/>
          <w:rFonts w:hint="eastAsia"/>
          <w:lang w:val="en-US" w:eastAsia="zh-CN"/>
        </w:rPr>
        <w:t>92</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"_Toc98683732" </w:instrText>
      </w:r>
      <w:r>
        <w:fldChar w:fldCharType="separate"/>
      </w:r>
      <w:r>
        <w:rPr>
          <w:rStyle w:val="25"/>
        </w:rPr>
        <w:t>附</w:t>
      </w:r>
      <w:r>
        <w:rPr>
          <w:rStyle w:val="25"/>
          <w:rFonts w:hint="eastAsia"/>
          <w:lang w:val="en-US" w:eastAsia="zh-CN"/>
        </w:rPr>
        <w:t>12</w:t>
      </w:r>
      <w:r>
        <w:rPr>
          <w:rStyle w:val="25"/>
        </w:rPr>
        <w:t xml:space="preserve">-5 </w:t>
      </w:r>
      <w:r>
        <w:rPr>
          <w:rStyle w:val="25"/>
          <w:rFonts w:hint="eastAsia"/>
        </w:rPr>
        <w:t>河道工程主要抢险措施</w:t>
      </w:r>
      <w:r>
        <w:rPr>
          <w:rStyle w:val="25"/>
        </w:rPr>
        <w:tab/>
      </w:r>
      <w:r>
        <w:rPr>
          <w:rStyle w:val="25"/>
        </w:rPr>
        <w:fldChar w:fldCharType="end"/>
      </w:r>
      <w:r>
        <w:rPr>
          <w:rStyle w:val="25"/>
          <w:rFonts w:hint="eastAsia"/>
          <w:lang w:val="en-US" w:eastAsia="zh-CN"/>
        </w:rPr>
        <w:t>94</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"_Toc98683733" </w:instrText>
      </w:r>
      <w:r>
        <w:fldChar w:fldCharType="separate"/>
      </w:r>
      <w:r>
        <w:rPr>
          <w:rStyle w:val="25"/>
        </w:rPr>
        <w:t>附</w:t>
      </w:r>
      <w:r>
        <w:rPr>
          <w:rStyle w:val="25"/>
          <w:rFonts w:hint="eastAsia"/>
          <w:lang w:val="en-US" w:eastAsia="zh-CN"/>
        </w:rPr>
        <w:t>12</w:t>
      </w:r>
      <w:r>
        <w:rPr>
          <w:rStyle w:val="25"/>
        </w:rPr>
        <w:t xml:space="preserve">-6 </w:t>
      </w:r>
      <w:r>
        <w:rPr>
          <w:rStyle w:val="25"/>
          <w:rFonts w:hint="eastAsia"/>
        </w:rPr>
        <w:t>部门联系方式</w:t>
      </w:r>
      <w:r>
        <w:rPr>
          <w:rStyle w:val="25"/>
        </w:rPr>
        <w:tab/>
      </w:r>
      <w:r>
        <w:rPr>
          <w:rStyle w:val="25"/>
        </w:rPr>
        <w:fldChar w:fldCharType="end"/>
      </w:r>
      <w:r>
        <w:rPr>
          <w:rStyle w:val="25"/>
          <w:rFonts w:hint="eastAsia"/>
          <w:lang w:val="en-US" w:eastAsia="zh-CN"/>
        </w:rPr>
        <w:t>96</w:t>
      </w:r>
    </w:p>
    <w:p>
      <w:pPr>
        <w:pStyle w:val="19"/>
        <w:tabs>
          <w:tab w:val="right" w:leader="dot" w:pos="8296"/>
        </w:tabs>
        <w:ind w:left="640"/>
        <w:rPr>
          <w:rFonts w:hint="eastAsia" w:eastAsia="仿宋_GB2312" w:asciiTheme="minorHAnsi" w:hAnsiTheme="minorHAnsi"/>
          <w:sz w:val="21"/>
          <w:lang w:val="en-US" w:eastAsia="zh-CN"/>
        </w:rPr>
      </w:pPr>
      <w:r>
        <w:fldChar w:fldCharType="begin"/>
      </w:r>
      <w:r>
        <w:instrText xml:space="preserve"> HYPERLINK \l "_Toc98683734" </w:instrText>
      </w:r>
      <w:r>
        <w:fldChar w:fldCharType="separate"/>
      </w:r>
      <w:r>
        <w:rPr>
          <w:rStyle w:val="25"/>
        </w:rPr>
        <w:t>附</w:t>
      </w:r>
      <w:r>
        <w:rPr>
          <w:rStyle w:val="25"/>
          <w:rFonts w:hint="eastAsia"/>
          <w:lang w:val="en-US" w:eastAsia="zh-CN"/>
        </w:rPr>
        <w:t>12</w:t>
      </w:r>
      <w:r>
        <w:rPr>
          <w:rStyle w:val="25"/>
        </w:rPr>
        <w:t xml:space="preserve">-7 </w:t>
      </w:r>
      <w:r>
        <w:rPr>
          <w:rStyle w:val="25"/>
          <w:rFonts w:hint="eastAsia"/>
          <w:lang w:eastAsia="zh-CN"/>
        </w:rPr>
        <w:t>龙亭</w:t>
      </w:r>
      <w:r>
        <w:rPr>
          <w:rStyle w:val="25"/>
          <w:rFonts w:hint="eastAsia"/>
        </w:rPr>
        <w:t>区防汛抗旱指挥部关于启动（调整）防汛（Ⅰ.Ⅱ.Ⅲ.Ⅳ）级应急响应的通知</w:t>
      </w:r>
      <w:r>
        <w:tab/>
      </w:r>
      <w:r>
        <w:rPr>
          <w:rFonts w:hint="eastAsia"/>
          <w:lang w:val="en-US" w:eastAsia="zh-CN"/>
        </w:rPr>
        <w:t>9</w:t>
      </w:r>
      <w:r>
        <w:fldChar w:fldCharType="end"/>
      </w:r>
      <w:r>
        <w:rPr>
          <w:rFonts w:hint="eastAsia"/>
          <w:lang w:val="en-US" w:eastAsia="zh-CN"/>
        </w:rPr>
        <w:t>8</w:t>
      </w:r>
    </w:p>
    <w:p>
      <w:pPr>
        <w:pStyle w:val="19"/>
        <w:tabs>
          <w:tab w:val="right" w:leader="dot" w:pos="8296"/>
        </w:tabs>
        <w:ind w:left="640"/>
        <w:rPr>
          <w:rFonts w:hint="default" w:eastAsia="仿宋_GB2312" w:asciiTheme="minorHAnsi" w:hAnsiTheme="minorHAnsi"/>
          <w:sz w:val="21"/>
          <w:lang w:val="en-US" w:eastAsia="zh-CN"/>
        </w:rPr>
      </w:pPr>
      <w:r>
        <w:fldChar w:fldCharType="begin"/>
      </w:r>
      <w:r>
        <w:instrText xml:space="preserve"> HYPERLINK \l "_Toc98683735" </w:instrText>
      </w:r>
      <w:r>
        <w:fldChar w:fldCharType="separate"/>
      </w:r>
      <w:r>
        <w:rPr>
          <w:rStyle w:val="25"/>
        </w:rPr>
        <w:t>附</w:t>
      </w:r>
      <w:r>
        <w:rPr>
          <w:rStyle w:val="25"/>
          <w:rFonts w:hint="eastAsia"/>
          <w:lang w:val="en-US" w:eastAsia="zh-CN"/>
        </w:rPr>
        <w:t>12</w:t>
      </w:r>
      <w:r>
        <w:rPr>
          <w:rStyle w:val="25"/>
        </w:rPr>
        <w:t xml:space="preserve">-8 </w:t>
      </w:r>
      <w:r>
        <w:rPr>
          <w:rStyle w:val="25"/>
          <w:rFonts w:hint="eastAsia"/>
          <w:lang w:eastAsia="zh-CN"/>
        </w:rPr>
        <w:t>龙亭</w:t>
      </w:r>
      <w:r>
        <w:rPr>
          <w:rStyle w:val="25"/>
          <w:rFonts w:hint="eastAsia"/>
        </w:rPr>
        <w:t>区防汛抗旱指挥部文件〔20XX〕X号令指挥长令</w:t>
      </w:r>
      <w:r>
        <w:tab/>
      </w:r>
      <w:r>
        <w:fldChar w:fldCharType="end"/>
      </w:r>
      <w:r>
        <w:rPr>
          <w:rFonts w:hint="eastAsia"/>
          <w:lang w:val="en-US" w:eastAsia="zh-CN"/>
        </w:rPr>
        <w:t>99</w:t>
      </w:r>
    </w:p>
    <w:p>
      <w:pPr>
        <w:pStyle w:val="19"/>
        <w:tabs>
          <w:tab w:val="right" w:leader="dot" w:pos="8296"/>
        </w:tabs>
        <w:ind w:left="640"/>
        <w:rPr>
          <w:rFonts w:hint="default" w:eastAsia="仿宋_GB2312" w:asciiTheme="minorHAnsi" w:hAnsiTheme="minorHAnsi"/>
          <w:sz w:val="21"/>
          <w:lang w:val="en-US" w:eastAsia="zh-CN"/>
        </w:rPr>
      </w:pPr>
      <w:r>
        <w:fldChar w:fldCharType="begin"/>
      </w:r>
      <w:r>
        <w:instrText xml:space="preserve"> HYPERLINK \l "_Toc98683736" </w:instrText>
      </w:r>
      <w:r>
        <w:fldChar w:fldCharType="separate"/>
      </w:r>
      <w:r>
        <w:rPr>
          <w:rStyle w:val="25"/>
        </w:rPr>
        <w:t>附</w:t>
      </w:r>
      <w:r>
        <w:rPr>
          <w:rStyle w:val="25"/>
          <w:rFonts w:hint="eastAsia"/>
          <w:lang w:val="en-US" w:eastAsia="zh-CN"/>
        </w:rPr>
        <w:t>12</w:t>
      </w:r>
      <w:r>
        <w:rPr>
          <w:rStyle w:val="25"/>
        </w:rPr>
        <w:t xml:space="preserve">-9 </w:t>
      </w:r>
      <w:r>
        <w:rPr>
          <w:rStyle w:val="25"/>
          <w:rFonts w:hint="eastAsia"/>
          <w:lang w:eastAsia="zh-CN"/>
        </w:rPr>
        <w:t>龙亭</w:t>
      </w:r>
      <w:r>
        <w:rPr>
          <w:rStyle w:val="25"/>
          <w:rFonts w:hint="eastAsia"/>
        </w:rPr>
        <w:t>区防汛抗旱指挥部关于加强防汛应急处置通知</w:t>
      </w:r>
      <w:r>
        <w:tab/>
      </w:r>
      <w:r>
        <w:rPr>
          <w:rFonts w:hint="eastAsia"/>
          <w:lang w:val="en-US" w:eastAsia="zh-CN"/>
        </w:rPr>
        <w:t>1</w:t>
      </w:r>
      <w:r>
        <w:fldChar w:fldCharType="end"/>
      </w:r>
      <w:r>
        <w:rPr>
          <w:rFonts w:hint="eastAsia"/>
          <w:lang w:val="en-US" w:eastAsia="zh-CN"/>
        </w:rPr>
        <w:t>01</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"_Toc98683737" </w:instrText>
      </w:r>
      <w:r>
        <w:fldChar w:fldCharType="separate"/>
      </w:r>
      <w:r>
        <w:rPr>
          <w:rStyle w:val="25"/>
        </w:rPr>
        <w:t>附</w:t>
      </w:r>
      <w:r>
        <w:rPr>
          <w:rStyle w:val="25"/>
          <w:rFonts w:hint="eastAsia"/>
          <w:lang w:val="en-US" w:eastAsia="zh-CN"/>
        </w:rPr>
        <w:t>12</w:t>
      </w:r>
      <w:r>
        <w:rPr>
          <w:rStyle w:val="25"/>
        </w:rPr>
        <w:t xml:space="preserve">-10 </w:t>
      </w:r>
      <w:r>
        <w:rPr>
          <w:rStyle w:val="25"/>
          <w:rFonts w:hint="eastAsia"/>
        </w:rPr>
        <w:t>区防汛抗旱指挥部公告</w:t>
      </w:r>
      <w:r>
        <w:rPr>
          <w:rStyle w:val="25"/>
        </w:rPr>
        <w:tab/>
      </w:r>
      <w:r>
        <w:rPr>
          <w:rStyle w:val="25"/>
        </w:rPr>
        <w:fldChar w:fldCharType="end"/>
      </w:r>
      <w:r>
        <w:rPr>
          <w:rStyle w:val="25"/>
          <w:rFonts w:hint="eastAsia"/>
          <w:lang w:val="en-US" w:eastAsia="zh-CN"/>
        </w:rPr>
        <w:t>103</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"_Toc98683738" </w:instrText>
      </w:r>
      <w:r>
        <w:fldChar w:fldCharType="separate"/>
      </w:r>
      <w:r>
        <w:rPr>
          <w:rStyle w:val="25"/>
        </w:rPr>
        <w:t>附</w:t>
      </w:r>
      <w:r>
        <w:rPr>
          <w:rStyle w:val="25"/>
          <w:rFonts w:hint="eastAsia"/>
          <w:lang w:val="en-US" w:eastAsia="zh-CN"/>
        </w:rPr>
        <w:t>12</w:t>
      </w:r>
      <w:r>
        <w:rPr>
          <w:rStyle w:val="25"/>
        </w:rPr>
        <w:t xml:space="preserve">-11 </w:t>
      </w:r>
      <w:r>
        <w:rPr>
          <w:rStyle w:val="25"/>
          <w:rFonts w:hint="eastAsia"/>
          <w:lang w:eastAsia="zh-CN"/>
        </w:rPr>
        <w:t>龙亭</w:t>
      </w:r>
      <w:r>
        <w:rPr>
          <w:rStyle w:val="25"/>
          <w:rFonts w:hint="eastAsia"/>
        </w:rPr>
        <w:t>区防汛抗旱指挥部关于紧急转移群众的指令</w:t>
      </w:r>
      <w:r>
        <w:rPr>
          <w:rStyle w:val="25"/>
        </w:rPr>
        <w:tab/>
      </w:r>
      <w:r>
        <w:rPr>
          <w:rStyle w:val="25"/>
        </w:rPr>
        <w:fldChar w:fldCharType="end"/>
      </w:r>
      <w:r>
        <w:rPr>
          <w:rStyle w:val="25"/>
          <w:rFonts w:hint="eastAsia"/>
          <w:lang w:val="en-US" w:eastAsia="zh-CN"/>
        </w:rPr>
        <w:t>106</w:t>
      </w:r>
    </w:p>
    <w:p>
      <w:pPr>
        <w:pStyle w:val="19"/>
        <w:tabs>
          <w:tab w:val="right" w:leader="dot" w:pos="8296"/>
        </w:tabs>
        <w:ind w:left="640"/>
        <w:rPr>
          <w:rFonts w:hint="default" w:eastAsia="仿宋_GB2312" w:asciiTheme="minorHAnsi" w:hAnsiTheme="minorHAnsi"/>
          <w:sz w:val="21"/>
          <w:lang w:val="en-US" w:eastAsia="zh-CN"/>
        </w:rPr>
      </w:pPr>
      <w:r>
        <w:fldChar w:fldCharType="begin"/>
      </w:r>
      <w:r>
        <w:instrText xml:space="preserve"> HYPERLINK \l "_Toc98683739" </w:instrText>
      </w:r>
      <w:r>
        <w:fldChar w:fldCharType="separate"/>
      </w:r>
      <w:r>
        <w:rPr>
          <w:rStyle w:val="25"/>
        </w:rPr>
        <w:t>附</w:t>
      </w:r>
      <w:r>
        <w:rPr>
          <w:rStyle w:val="25"/>
          <w:rFonts w:hint="eastAsia"/>
          <w:lang w:val="en-US" w:eastAsia="zh-CN"/>
        </w:rPr>
        <w:t>12</w:t>
      </w:r>
      <w:r>
        <w:rPr>
          <w:rStyle w:val="25"/>
        </w:rPr>
        <w:t xml:space="preserve">-12 </w:t>
      </w:r>
      <w:r>
        <w:rPr>
          <w:rStyle w:val="25"/>
          <w:rFonts w:hint="eastAsia"/>
          <w:lang w:eastAsia="zh-CN"/>
        </w:rPr>
        <w:t>龙亭</w:t>
      </w:r>
      <w:r>
        <w:rPr>
          <w:rStyle w:val="25"/>
          <w:rFonts w:hint="eastAsia"/>
        </w:rPr>
        <w:t>区防汛抗旱指挥部关于紧急实施停产停业的指令</w:t>
      </w:r>
      <w:r>
        <w:tab/>
      </w:r>
      <w:r>
        <w:rPr>
          <w:rFonts w:hint="eastAsia"/>
          <w:lang w:val="en-US" w:eastAsia="zh-CN"/>
        </w:rPr>
        <w:t>1</w:t>
      </w:r>
      <w:r>
        <w:fldChar w:fldCharType="end"/>
      </w:r>
      <w:r>
        <w:rPr>
          <w:rFonts w:hint="eastAsia"/>
          <w:lang w:val="en-US" w:eastAsia="zh-CN"/>
        </w:rPr>
        <w:t>07</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"_Toc98683740" </w:instrText>
      </w:r>
      <w:r>
        <w:fldChar w:fldCharType="separate"/>
      </w:r>
      <w:r>
        <w:rPr>
          <w:rStyle w:val="25"/>
        </w:rPr>
        <w:t>附</w:t>
      </w:r>
      <w:r>
        <w:rPr>
          <w:rStyle w:val="25"/>
          <w:rFonts w:hint="eastAsia"/>
          <w:lang w:val="en-US" w:eastAsia="zh-CN"/>
        </w:rPr>
        <w:t>12</w:t>
      </w:r>
      <w:r>
        <w:rPr>
          <w:rStyle w:val="25"/>
        </w:rPr>
        <w:t xml:space="preserve">-13 </w:t>
      </w:r>
      <w:r>
        <w:rPr>
          <w:rStyle w:val="25"/>
          <w:rFonts w:hint="eastAsia"/>
          <w:lang w:eastAsia="zh-CN"/>
        </w:rPr>
        <w:t>龙亭</w:t>
      </w:r>
      <w:r>
        <w:rPr>
          <w:rStyle w:val="25"/>
          <w:rFonts w:hint="eastAsia"/>
        </w:rPr>
        <w:t>区防汛抗旱指挥部关于紧急实施停</w:t>
      </w:r>
      <w:r>
        <w:rPr>
          <w:rStyle w:val="25"/>
          <w:rFonts w:hint="eastAsia"/>
          <w:lang w:eastAsia="zh-CN"/>
        </w:rPr>
        <w:t>课</w:t>
      </w:r>
      <w:r>
        <w:rPr>
          <w:rStyle w:val="25"/>
          <w:rFonts w:hint="eastAsia"/>
        </w:rPr>
        <w:t>停</w:t>
      </w:r>
      <w:r>
        <w:rPr>
          <w:rStyle w:val="25"/>
          <w:rFonts w:hint="eastAsia"/>
          <w:lang w:eastAsia="zh-CN"/>
        </w:rPr>
        <w:t>运</w:t>
      </w:r>
      <w:r>
        <w:rPr>
          <w:rStyle w:val="25"/>
          <w:rFonts w:hint="eastAsia"/>
        </w:rPr>
        <w:t>的指令</w:t>
      </w:r>
      <w:r>
        <w:rPr>
          <w:rStyle w:val="25"/>
        </w:rPr>
        <w:tab/>
      </w:r>
      <w:r>
        <w:rPr>
          <w:rStyle w:val="25"/>
          <w:rFonts w:hint="eastAsia"/>
          <w:lang w:val="en-US" w:eastAsia="zh-CN"/>
        </w:rPr>
        <w:t>1</w:t>
      </w:r>
      <w:r>
        <w:rPr>
          <w:rStyle w:val="25"/>
        </w:rPr>
        <w:fldChar w:fldCharType="end"/>
      </w:r>
      <w:r>
        <w:rPr>
          <w:rStyle w:val="25"/>
          <w:rFonts w:hint="eastAsia"/>
          <w:lang w:val="en-US" w:eastAsia="zh-CN"/>
        </w:rPr>
        <w:t>08</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"_Toc98683741" </w:instrText>
      </w:r>
      <w:r>
        <w:fldChar w:fldCharType="separate"/>
      </w:r>
      <w:r>
        <w:rPr>
          <w:rStyle w:val="25"/>
        </w:rPr>
        <w:t>附</w:t>
      </w:r>
      <w:r>
        <w:rPr>
          <w:rStyle w:val="25"/>
          <w:rFonts w:hint="eastAsia"/>
          <w:lang w:val="en-US" w:eastAsia="zh-CN"/>
        </w:rPr>
        <w:t>12</w:t>
      </w:r>
      <w:r>
        <w:rPr>
          <w:rStyle w:val="25"/>
        </w:rPr>
        <w:t xml:space="preserve">-14 </w:t>
      </w:r>
      <w:r>
        <w:rPr>
          <w:rStyle w:val="25"/>
          <w:rFonts w:hint="eastAsia"/>
          <w:lang w:eastAsia="zh-CN"/>
        </w:rPr>
        <w:t>龙亭</w:t>
      </w:r>
      <w:r>
        <w:rPr>
          <w:rStyle w:val="25"/>
          <w:rFonts w:hint="eastAsia"/>
        </w:rPr>
        <w:t>区防汛抗旱指挥部应急救援力量调度指令</w:t>
      </w:r>
      <w:r>
        <w:rPr>
          <w:rStyle w:val="25"/>
        </w:rPr>
        <w:tab/>
      </w:r>
      <w:r>
        <w:rPr>
          <w:rStyle w:val="25"/>
          <w:rFonts w:hint="eastAsia"/>
          <w:lang w:val="en-US" w:eastAsia="zh-CN"/>
        </w:rPr>
        <w:t>1</w:t>
      </w:r>
      <w:r>
        <w:rPr>
          <w:rStyle w:val="25"/>
        </w:rPr>
        <w:fldChar w:fldCharType="end"/>
      </w:r>
      <w:r>
        <w:rPr>
          <w:rStyle w:val="25"/>
          <w:rFonts w:hint="eastAsia"/>
          <w:lang w:val="en-US" w:eastAsia="zh-CN"/>
        </w:rPr>
        <w:t>09</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"_Toc98683742" </w:instrText>
      </w:r>
      <w:r>
        <w:fldChar w:fldCharType="separate"/>
      </w:r>
      <w:r>
        <w:rPr>
          <w:rStyle w:val="25"/>
        </w:rPr>
        <w:t>附</w:t>
      </w:r>
      <w:r>
        <w:rPr>
          <w:rStyle w:val="25"/>
          <w:rFonts w:hint="eastAsia"/>
          <w:lang w:val="en-US" w:eastAsia="zh-CN"/>
        </w:rPr>
        <w:t>12</w:t>
      </w:r>
      <w:r>
        <w:rPr>
          <w:rStyle w:val="25"/>
        </w:rPr>
        <w:t xml:space="preserve">-15 </w:t>
      </w:r>
      <w:r>
        <w:rPr>
          <w:rStyle w:val="25"/>
          <w:rFonts w:hint="eastAsia"/>
          <w:lang w:eastAsia="zh-CN"/>
        </w:rPr>
        <w:t>龙亭</w:t>
      </w:r>
      <w:r>
        <w:rPr>
          <w:rStyle w:val="25"/>
          <w:rFonts w:hint="eastAsia"/>
        </w:rPr>
        <w:t>区防汛抗旱指挥部请求应急救援力量增援函</w:t>
      </w:r>
      <w:r>
        <w:rPr>
          <w:rStyle w:val="25"/>
        </w:rPr>
        <w:tab/>
      </w:r>
      <w:r>
        <w:rPr>
          <w:rStyle w:val="25"/>
          <w:rFonts w:hint="eastAsia"/>
          <w:lang w:val="en-US" w:eastAsia="zh-CN"/>
        </w:rPr>
        <w:t>1</w:t>
      </w:r>
      <w:r>
        <w:rPr>
          <w:rStyle w:val="25"/>
        </w:rPr>
        <w:fldChar w:fldCharType="end"/>
      </w:r>
      <w:r>
        <w:rPr>
          <w:rStyle w:val="25"/>
          <w:rFonts w:hint="eastAsia"/>
          <w:lang w:val="en-US" w:eastAsia="zh-CN"/>
        </w:rPr>
        <w:t>10</w:t>
      </w:r>
    </w:p>
    <w:p>
      <w:pPr>
        <w:pStyle w:val="19"/>
        <w:tabs>
          <w:tab w:val="right" w:leader="dot" w:pos="8296"/>
        </w:tabs>
        <w:ind w:left="640"/>
        <w:rPr>
          <w:rFonts w:hint="default" w:eastAsia="仿宋_GB2312" w:asciiTheme="minorHAnsi" w:hAnsiTheme="minorHAnsi"/>
          <w:sz w:val="21"/>
          <w:lang w:val="en-US" w:eastAsia="zh-CN"/>
        </w:rPr>
      </w:pPr>
      <w:r>
        <w:fldChar w:fldCharType="begin"/>
      </w:r>
      <w:r>
        <w:instrText xml:space="preserve"> HYPERLINK \l "_Toc98683743" </w:instrText>
      </w:r>
      <w:r>
        <w:fldChar w:fldCharType="separate"/>
      </w:r>
      <w:r>
        <w:rPr>
          <w:rStyle w:val="25"/>
        </w:rPr>
        <w:t>附</w:t>
      </w:r>
      <w:r>
        <w:rPr>
          <w:rStyle w:val="25"/>
          <w:rFonts w:hint="eastAsia"/>
          <w:lang w:val="en-US" w:eastAsia="zh-CN"/>
        </w:rPr>
        <w:t>12</w:t>
      </w:r>
      <w:r>
        <w:rPr>
          <w:rStyle w:val="25"/>
        </w:rPr>
        <w:t xml:space="preserve">-16 </w:t>
      </w:r>
      <w:r>
        <w:rPr>
          <w:rStyle w:val="25"/>
          <w:rFonts w:hint="eastAsia"/>
          <w:lang w:eastAsia="zh-CN"/>
        </w:rPr>
        <w:t>龙亭</w:t>
      </w:r>
      <w:r>
        <w:rPr>
          <w:rStyle w:val="25"/>
          <w:rFonts w:hint="eastAsia"/>
        </w:rPr>
        <w:t>区防汛抗旱指挥部区消防救援力量调动令〔20XX〕1号</w:t>
      </w:r>
      <w:r>
        <w:tab/>
      </w:r>
      <w:r>
        <w:rPr>
          <w:rFonts w:hint="eastAsia"/>
          <w:lang w:val="en-US" w:eastAsia="zh-CN"/>
        </w:rPr>
        <w:t>1</w:t>
      </w:r>
      <w:r>
        <w:fldChar w:fldCharType="end"/>
      </w:r>
      <w:r>
        <w:rPr>
          <w:rFonts w:hint="eastAsia"/>
          <w:lang w:val="en-US" w:eastAsia="zh-CN"/>
        </w:rPr>
        <w:t>11</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"_Toc98683744" </w:instrText>
      </w:r>
      <w:r>
        <w:fldChar w:fldCharType="separate"/>
      </w:r>
      <w:r>
        <w:rPr>
          <w:rStyle w:val="25"/>
        </w:rPr>
        <w:t>附</w:t>
      </w:r>
      <w:r>
        <w:rPr>
          <w:rStyle w:val="25"/>
          <w:rFonts w:hint="eastAsia"/>
          <w:lang w:val="en-US" w:eastAsia="zh-CN"/>
        </w:rPr>
        <w:t>12</w:t>
      </w:r>
      <w:r>
        <w:rPr>
          <w:rStyle w:val="25"/>
        </w:rPr>
        <w:t xml:space="preserve">-17 </w:t>
      </w:r>
      <w:r>
        <w:rPr>
          <w:rStyle w:val="25"/>
          <w:rFonts w:hint="eastAsia"/>
          <w:lang w:eastAsia="zh-CN"/>
        </w:rPr>
        <w:t>龙亭</w:t>
      </w:r>
      <w:r>
        <w:rPr>
          <w:rStyle w:val="25"/>
          <w:rFonts w:hint="eastAsia"/>
        </w:rPr>
        <w:t>区防汛抗旱指挥部关于紧急调运防汛物资的通知</w:t>
      </w:r>
      <w:r>
        <w:rPr>
          <w:rStyle w:val="25"/>
        </w:rPr>
        <w:tab/>
      </w:r>
      <w:r>
        <w:rPr>
          <w:rStyle w:val="25"/>
          <w:rFonts w:hint="eastAsia"/>
          <w:lang w:val="en-US" w:eastAsia="zh-CN"/>
        </w:rPr>
        <w:t>1</w:t>
      </w:r>
      <w:r>
        <w:rPr>
          <w:rStyle w:val="25"/>
        </w:rPr>
        <w:fldChar w:fldCharType="end"/>
      </w:r>
      <w:r>
        <w:rPr>
          <w:rStyle w:val="25"/>
          <w:rFonts w:hint="eastAsia"/>
          <w:lang w:val="en-US" w:eastAsia="zh-CN"/>
        </w:rPr>
        <w:t>12</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"_Toc98683745" </w:instrText>
      </w:r>
      <w:r>
        <w:fldChar w:fldCharType="separate"/>
      </w:r>
      <w:r>
        <w:rPr>
          <w:rStyle w:val="25"/>
        </w:rPr>
        <w:t>附</w:t>
      </w:r>
      <w:r>
        <w:rPr>
          <w:rStyle w:val="25"/>
          <w:rFonts w:hint="eastAsia"/>
          <w:lang w:val="en-US" w:eastAsia="zh-CN"/>
        </w:rPr>
        <w:t>12</w:t>
      </w:r>
      <w:r>
        <w:rPr>
          <w:rStyle w:val="25"/>
        </w:rPr>
        <w:t xml:space="preserve">-18 </w:t>
      </w:r>
      <w:r>
        <w:rPr>
          <w:rStyle w:val="25"/>
          <w:rFonts w:hint="eastAsia"/>
          <w:lang w:eastAsia="zh-CN"/>
        </w:rPr>
        <w:t>龙亭</w:t>
      </w:r>
      <w:r>
        <w:rPr>
          <w:rStyle w:val="25"/>
          <w:rFonts w:hint="eastAsia"/>
        </w:rPr>
        <w:t>区防汛抗旱指挥部关于物资调运的通知</w:t>
      </w:r>
      <w:r>
        <w:rPr>
          <w:rStyle w:val="25"/>
        </w:rPr>
        <w:tab/>
      </w:r>
      <w:r>
        <w:rPr>
          <w:rStyle w:val="25"/>
          <w:rFonts w:hint="eastAsia"/>
          <w:lang w:val="en-US" w:eastAsia="zh-CN"/>
        </w:rPr>
        <w:t>1</w:t>
      </w:r>
      <w:r>
        <w:rPr>
          <w:rStyle w:val="25"/>
        </w:rPr>
        <w:fldChar w:fldCharType="end"/>
      </w:r>
      <w:r>
        <w:rPr>
          <w:rStyle w:val="25"/>
          <w:rFonts w:hint="eastAsia"/>
          <w:lang w:val="en-US" w:eastAsia="zh-CN"/>
        </w:rPr>
        <w:t>13</w:t>
      </w:r>
    </w:p>
    <w:p>
      <w:pPr>
        <w:pStyle w:val="19"/>
        <w:tabs>
          <w:tab w:val="right" w:leader="dot" w:pos="8296"/>
        </w:tabs>
        <w:ind w:left="640"/>
        <w:rPr>
          <w:rStyle w:val="25"/>
          <w:rFonts w:hint="default" w:eastAsia="仿宋_GB2312"/>
          <w:lang w:val="en-US" w:eastAsia="zh-CN"/>
        </w:rPr>
      </w:pPr>
      <w:r>
        <w:fldChar w:fldCharType="begin"/>
      </w:r>
      <w:r>
        <w:instrText xml:space="preserve"> HYPERLINK \l "_Toc98683746" </w:instrText>
      </w:r>
      <w:r>
        <w:fldChar w:fldCharType="separate"/>
      </w:r>
      <w:r>
        <w:rPr>
          <w:rStyle w:val="25"/>
        </w:rPr>
        <w:t>附</w:t>
      </w:r>
      <w:r>
        <w:rPr>
          <w:rStyle w:val="25"/>
          <w:rFonts w:hint="eastAsia"/>
          <w:lang w:val="en-US" w:eastAsia="zh-CN"/>
        </w:rPr>
        <w:t>12</w:t>
      </w:r>
      <w:r>
        <w:rPr>
          <w:rStyle w:val="25"/>
        </w:rPr>
        <w:t xml:space="preserve">-19 </w:t>
      </w:r>
      <w:r>
        <w:rPr>
          <w:rStyle w:val="25"/>
          <w:rFonts w:hint="eastAsia"/>
        </w:rPr>
        <w:t>关于终止防汛应急响应的通知</w:t>
      </w:r>
      <w:r>
        <w:rPr>
          <w:rStyle w:val="25"/>
        </w:rPr>
        <w:tab/>
      </w:r>
      <w:r>
        <w:rPr>
          <w:rStyle w:val="25"/>
          <w:rFonts w:hint="eastAsia"/>
          <w:lang w:val="en-US" w:eastAsia="zh-CN"/>
        </w:rPr>
        <w:t>1</w:t>
      </w:r>
      <w:r>
        <w:rPr>
          <w:rStyle w:val="25"/>
        </w:rPr>
        <w:fldChar w:fldCharType="end"/>
      </w:r>
      <w:r>
        <w:rPr>
          <w:rStyle w:val="25"/>
          <w:rFonts w:hint="eastAsia"/>
          <w:lang w:val="en-US" w:eastAsia="zh-CN"/>
        </w:rPr>
        <w:t>14</w:t>
      </w:r>
    </w:p>
    <w:p>
      <w:pPr>
        <w:pStyle w:val="19"/>
        <w:tabs>
          <w:tab w:val="right" w:leader="dot" w:pos="8296"/>
        </w:tabs>
        <w:ind w:left="640"/>
        <w:rPr>
          <w:rStyle w:val="25"/>
        </w:rPr>
      </w:pPr>
    </w:p>
    <w:p>
      <w:pPr>
        <w:ind w:firstLine="0" w:firstLineChars="0"/>
        <w:jc w:val="both"/>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ascii="黑体" w:hAnsi="黑体" w:eastAsia="黑体"/>
        </w:rPr>
        <w:fldChar w:fldCharType="end"/>
      </w:r>
    </w:p>
    <w:p>
      <w:pPr>
        <w:pStyle w:val="3"/>
        <w:ind w:firstLine="640"/>
      </w:pPr>
      <w:bookmarkStart w:id="0" w:name="_Toc98683653"/>
      <w:r>
        <w:t>1</w:t>
      </w:r>
      <w:r>
        <w:rPr>
          <w:rFonts w:hint="eastAsia"/>
        </w:rPr>
        <w:t xml:space="preserve"> 总则</w:t>
      </w:r>
      <w:bookmarkEnd w:id="0"/>
    </w:p>
    <w:p>
      <w:pPr>
        <w:pStyle w:val="4"/>
        <w:ind w:firstLine="640"/>
        <w:rPr>
          <w:rFonts w:hint="eastAsia" w:eastAsia="楷体_GB2312"/>
          <w:lang w:val="en-US" w:eastAsia="zh-CN"/>
        </w:rPr>
      </w:pPr>
      <w:bookmarkStart w:id="1" w:name="_Toc98683654"/>
      <w:r>
        <w:rPr>
          <w:rFonts w:hint="eastAsia"/>
        </w:rPr>
        <w:t>1</w:t>
      </w:r>
      <w:r>
        <w:t xml:space="preserve">.1 </w:t>
      </w:r>
      <w:bookmarkEnd w:id="1"/>
      <w:r>
        <w:rPr>
          <w:rFonts w:hint="eastAsia"/>
          <w:lang w:eastAsia="zh-CN"/>
        </w:rPr>
        <w:t>编制目的</w:t>
      </w:r>
    </w:p>
    <w:p>
      <w:pPr>
        <w:ind w:firstLine="640"/>
      </w:pPr>
      <w:r>
        <w:rPr>
          <w:rFonts w:hint="eastAsia"/>
          <w:lang w:eastAsia="zh-CN"/>
        </w:rPr>
        <w:t>为牢固树牢灾害风险意识，加强我区防汛工作科学化、规范化、制度化建设，及时有效做好汛期突发事件防范与处置工作，保证防汛抢险工作高效有序进行，</w:t>
      </w:r>
      <w:r>
        <w:rPr>
          <w:rFonts w:hint="eastAsia"/>
        </w:rPr>
        <w:t>深刻汲取郑州“7·20”特大暴雨洪涝灾害教训，树牢灾害风险意识，以大概率思维应对小概率事件，立足于防大汛、抗大洪、抢大险、救大灾，全周期加强防汛应急管理，依法、科学、高效、有序做好洪涝灾害的防范处置，确保人民群众生命财产安全。</w:t>
      </w:r>
    </w:p>
    <w:p>
      <w:pPr>
        <w:pStyle w:val="4"/>
        <w:ind w:firstLine="640"/>
      </w:pPr>
      <w:bookmarkStart w:id="2" w:name="_Toc98683655"/>
      <w:r>
        <w:rPr>
          <w:rFonts w:hint="eastAsia"/>
        </w:rPr>
        <w:t>1.2</w:t>
      </w:r>
      <w:r>
        <w:t xml:space="preserve"> </w:t>
      </w:r>
      <w:r>
        <w:rPr>
          <w:rFonts w:hint="eastAsia"/>
        </w:rPr>
        <w:t>编制依据</w:t>
      </w:r>
      <w:bookmarkEnd w:id="2"/>
    </w:p>
    <w:p>
      <w:pPr>
        <w:ind w:firstLine="640"/>
      </w:pPr>
      <w:r>
        <w:rPr>
          <w:rFonts w:hint="eastAsia"/>
        </w:rPr>
        <w:t>依据《中华人民共和国突发事件应对法》《中华人民共和国防洪法》《中华人民共和国气象法》《中华人民共和国防汛条例》《中华人民共和国气象灾害防御条例》《河南省实施〈中华人民共和国防洪法〉办法》《河南省气象灾害防御条例》《河南省气象灾害预警信号发布与传播办法》《河南省救灾物资储备管理暂行办法》《开封市防汛应急预案》《开封市自然灾害救助应急预案》《</w:t>
      </w:r>
      <w:r>
        <w:rPr>
          <w:rFonts w:hint="eastAsia"/>
          <w:lang w:eastAsia="zh-CN"/>
        </w:rPr>
        <w:t>开封市</w:t>
      </w:r>
      <w:r>
        <w:rPr>
          <w:rFonts w:hint="eastAsia"/>
        </w:rPr>
        <w:t>突发事件总体应急预案》等，制定本预案。</w:t>
      </w:r>
    </w:p>
    <w:p>
      <w:pPr>
        <w:pStyle w:val="4"/>
        <w:ind w:firstLine="640"/>
      </w:pPr>
      <w:bookmarkStart w:id="3" w:name="_Toc98683656"/>
      <w:r>
        <w:rPr>
          <w:rFonts w:hint="eastAsia"/>
        </w:rPr>
        <w:t>1</w:t>
      </w:r>
      <w:r>
        <w:t xml:space="preserve">.3 </w:t>
      </w:r>
      <w:r>
        <w:rPr>
          <w:rFonts w:hint="eastAsia"/>
        </w:rPr>
        <w:t>适用范围</w:t>
      </w:r>
      <w:bookmarkEnd w:id="3"/>
    </w:p>
    <w:p>
      <w:pPr>
        <w:ind w:firstLine="640"/>
        <w:rPr>
          <w:rFonts w:hint="eastAsia"/>
        </w:rPr>
      </w:pPr>
      <w:r>
        <w:rPr>
          <w:rFonts w:hint="eastAsia"/>
        </w:rPr>
        <w:t>本预案适用于</w:t>
      </w:r>
      <w:r>
        <w:rPr>
          <w:rFonts w:hint="eastAsia"/>
          <w:lang w:eastAsia="zh-CN"/>
        </w:rPr>
        <w:t>龙亭</w:t>
      </w:r>
      <w:r>
        <w:rPr>
          <w:rFonts w:hint="eastAsia"/>
        </w:rPr>
        <w:t>区行政区域内洪涝灾害的防范和应急处置（黄河干流防汛应急预案另行制定）。</w:t>
      </w:r>
    </w:p>
    <w:p>
      <w:pPr>
        <w:pStyle w:val="4"/>
        <w:ind w:firstLine="640"/>
      </w:pPr>
      <w:bookmarkStart w:id="4" w:name="_Toc98683657"/>
      <w:r>
        <w:rPr>
          <w:rFonts w:hint="eastAsia"/>
        </w:rPr>
        <w:t>1</w:t>
      </w:r>
      <w:r>
        <w:t xml:space="preserve">.4 </w:t>
      </w:r>
      <w:r>
        <w:rPr>
          <w:rFonts w:hint="eastAsia"/>
        </w:rPr>
        <w:t>防</w:t>
      </w:r>
      <w:r>
        <w:rPr>
          <w:rFonts w:hint="eastAsia"/>
          <w:lang w:eastAsia="zh-CN"/>
        </w:rPr>
        <w:t>汛</w:t>
      </w:r>
      <w:r>
        <w:rPr>
          <w:rFonts w:hint="eastAsia"/>
        </w:rPr>
        <w:t>重点</w:t>
      </w:r>
      <w:bookmarkEnd w:id="4"/>
    </w:p>
    <w:p>
      <w:pPr>
        <w:ind w:firstLine="640"/>
      </w:pPr>
      <w:r>
        <w:rPr>
          <w:rFonts w:hint="eastAsia"/>
          <w:lang w:eastAsia="zh-CN"/>
        </w:rPr>
        <w:t>龙亭</w:t>
      </w:r>
      <w:r>
        <w:rPr>
          <w:rFonts w:hint="eastAsia"/>
        </w:rPr>
        <w:t>区防</w:t>
      </w:r>
      <w:r>
        <w:rPr>
          <w:rFonts w:hint="eastAsia"/>
          <w:lang w:eastAsia="zh-CN"/>
        </w:rPr>
        <w:t>汛</w:t>
      </w:r>
      <w:r>
        <w:rPr>
          <w:rFonts w:hint="eastAsia"/>
        </w:rPr>
        <w:t>重点主要包括：主要防</w:t>
      </w:r>
      <w:r>
        <w:rPr>
          <w:rFonts w:hint="eastAsia"/>
          <w:lang w:eastAsia="zh-CN"/>
        </w:rPr>
        <w:t>汛</w:t>
      </w:r>
      <w:r>
        <w:rPr>
          <w:rFonts w:hint="eastAsia"/>
        </w:rPr>
        <w:t>河道（渠）、有防</w:t>
      </w:r>
      <w:r>
        <w:rPr>
          <w:rFonts w:hint="eastAsia"/>
          <w:lang w:eastAsia="zh-CN"/>
        </w:rPr>
        <w:t>汛</w:t>
      </w:r>
      <w:r>
        <w:rPr>
          <w:rFonts w:hint="eastAsia"/>
        </w:rPr>
        <w:t>任务的中小河流及城市</w:t>
      </w:r>
      <w:r>
        <w:rPr>
          <w:rFonts w:hint="eastAsia"/>
          <w:lang w:eastAsia="zh-CN"/>
        </w:rPr>
        <w:t>防汛重点区域</w:t>
      </w:r>
      <w:r>
        <w:rPr>
          <w:rFonts w:hint="eastAsia"/>
        </w:rPr>
        <w:t>和重要基础设施。</w:t>
      </w:r>
    </w:p>
    <w:p>
      <w:pPr>
        <w:ind w:firstLine="640"/>
        <w:rPr>
          <w:rFonts w:hint="eastAsia"/>
          <w:lang w:eastAsia="zh-CN"/>
        </w:rPr>
      </w:pPr>
      <w:r>
        <w:rPr>
          <w:rFonts w:hint="eastAsia"/>
          <w:lang w:eastAsia="zh-CN"/>
        </w:rPr>
        <w:t>龙亭区共有大小河道</w:t>
      </w:r>
      <w:r>
        <w:rPr>
          <w:rFonts w:hint="eastAsia"/>
          <w:lang w:val="en-US" w:eastAsia="zh-CN"/>
        </w:rPr>
        <w:t>88</w:t>
      </w:r>
      <w:r>
        <w:rPr>
          <w:rFonts w:hint="eastAsia"/>
          <w:lang w:eastAsia="zh-CN"/>
        </w:rPr>
        <w:t>条，其中省级河道1条，为黄河干流，全长10.7千米；市级河道9条，分别为东郊沟、东护城河、惠北泄水渠、黄汴河、利汴河、御河、涧水河、北支河、柳干渠，全长34.72千米；市级湖泊4处，分别为柳池、西北湖、清明上河园湖、龙亭湖，占地3922亩；区级河道2条，分别为清水河、东干渠，全长16.6千米；乡级灌排沟渠</w:t>
      </w:r>
      <w:r>
        <w:rPr>
          <w:rFonts w:hint="eastAsia"/>
          <w:lang w:val="en-US" w:eastAsia="zh-CN"/>
        </w:rPr>
        <w:t>72</w:t>
      </w:r>
      <w:r>
        <w:rPr>
          <w:rFonts w:hint="eastAsia"/>
          <w:lang w:eastAsia="zh-CN"/>
        </w:rPr>
        <w:t>条，全长</w:t>
      </w:r>
      <w:r>
        <w:rPr>
          <w:rFonts w:hint="eastAsia"/>
          <w:lang w:val="en-US" w:eastAsia="zh-CN"/>
        </w:rPr>
        <w:t>112.36</w:t>
      </w:r>
      <w:r>
        <w:rPr>
          <w:rFonts w:hint="eastAsia"/>
          <w:lang w:eastAsia="zh-CN"/>
        </w:rPr>
        <w:t>千米。其中主要防洪河道2条，即惠北泄水渠、黄汴河。</w:t>
      </w:r>
    </w:p>
    <w:p>
      <w:pPr>
        <w:ind w:firstLine="640"/>
      </w:pPr>
      <w:r>
        <w:rPr>
          <w:rFonts w:hint="eastAsia"/>
          <w:lang w:eastAsia="zh-CN"/>
        </w:rPr>
        <w:t>龙亭</w:t>
      </w:r>
      <w:r>
        <w:rPr>
          <w:rFonts w:hint="eastAsia"/>
        </w:rPr>
        <w:t>区</w:t>
      </w:r>
      <w:r>
        <w:rPr>
          <w:rFonts w:hint="eastAsia"/>
          <w:lang w:eastAsia="zh-CN"/>
        </w:rPr>
        <w:t>城市</w:t>
      </w:r>
      <w:r>
        <w:rPr>
          <w:rFonts w:hint="eastAsia"/>
        </w:rPr>
        <w:t>防</w:t>
      </w:r>
      <w:r>
        <w:rPr>
          <w:rFonts w:hint="eastAsia"/>
          <w:lang w:eastAsia="zh-CN"/>
        </w:rPr>
        <w:t>汛</w:t>
      </w:r>
      <w:r>
        <w:rPr>
          <w:rFonts w:hint="eastAsia"/>
        </w:rPr>
        <w:t>重点区域及重要设施主要包括：各级党政机关要地、城市经济商业中心、人防工程等重要地下设施，以及供水、供气、供热等生命线工程设施，城区易积水交通干道、深基坑及危房稠密居民区。</w:t>
      </w:r>
    </w:p>
    <w:p>
      <w:pPr>
        <w:pStyle w:val="4"/>
        <w:ind w:firstLine="640"/>
      </w:pPr>
      <w:bookmarkStart w:id="5" w:name="_Toc98683658"/>
      <w:r>
        <w:rPr>
          <w:rFonts w:hint="eastAsia"/>
        </w:rPr>
        <w:t>1</w:t>
      </w:r>
      <w:r>
        <w:t>.</w:t>
      </w:r>
      <w:r>
        <w:rPr>
          <w:rFonts w:hint="eastAsia"/>
          <w:lang w:val="en-US" w:eastAsia="zh-CN"/>
        </w:rPr>
        <w:t>5</w:t>
      </w:r>
      <w:r>
        <w:t xml:space="preserve"> </w:t>
      </w:r>
      <w:r>
        <w:rPr>
          <w:rFonts w:hint="eastAsia"/>
        </w:rPr>
        <w:t>工作原则</w:t>
      </w:r>
      <w:bookmarkEnd w:id="5"/>
    </w:p>
    <w:p>
      <w:pPr>
        <w:ind w:firstLine="643"/>
      </w:pPr>
      <w:r>
        <w:rPr>
          <w:rFonts w:hint="eastAsia"/>
          <w:b/>
        </w:rPr>
        <w:t>（1）坚持人民至上、生命至上。</w:t>
      </w:r>
      <w:r>
        <w:rPr>
          <w:rFonts w:hint="eastAsia"/>
        </w:rPr>
        <w:t>把保障人民群众生命财产安全、维护国泰民安的社会环境作为防汛工作的出发点和落脚点，把不发生群死群伤事故作为金标准，最大程度地减少洪涝灾害造成的危害和损失。</w:t>
      </w:r>
    </w:p>
    <w:p>
      <w:pPr>
        <w:ind w:firstLine="643"/>
      </w:pPr>
      <w:r>
        <w:rPr>
          <w:rFonts w:hint="eastAsia"/>
          <w:b/>
        </w:rPr>
        <w:t>（2）坚持党政同责、一岗双责。</w:t>
      </w:r>
      <w:r>
        <w:rPr>
          <w:rFonts w:hint="eastAsia"/>
        </w:rPr>
        <w:t>坚持党委领导，实行各级人民政府行政首长负责制，按照统一指挥、分级负责、属地管理、依法防控、群防群控的要求，建立健全属地管理为主、统一指挥、分级负责、分类管理、条块结合的防御体系。</w:t>
      </w:r>
    </w:p>
    <w:p>
      <w:pPr>
        <w:ind w:firstLine="643"/>
      </w:pPr>
      <w:r>
        <w:rPr>
          <w:rFonts w:hint="eastAsia"/>
          <w:b/>
        </w:rPr>
        <w:t>（3）坚持问题导向、务实管用。</w:t>
      </w:r>
      <w:r>
        <w:rPr>
          <w:rFonts w:hint="eastAsia"/>
        </w:rPr>
        <w:t>深刻汲取郑州“7·20”特大暴雨洪涝灾害教训，对标国务院调查报告要求，针对当前防汛救灾工作存在的短板、弱项，切实增强预案的科学性、针对性和可行性。</w:t>
      </w:r>
    </w:p>
    <w:p>
      <w:pPr>
        <w:ind w:firstLine="643"/>
      </w:pPr>
      <w:r>
        <w:rPr>
          <w:rFonts w:hint="eastAsia"/>
          <w:b/>
        </w:rPr>
        <w:t>（4）坚持协调联动、科学高效。</w:t>
      </w:r>
      <w:r>
        <w:rPr>
          <w:rFonts w:hint="eastAsia"/>
        </w:rPr>
        <w:t>建立部门预警、率先响应，统一指挥、共同应对，避险为要、专班处置的抢险救灾应急联动机制，强化预报、预判、预警、预案、预演工作落实，加强部门、区域协调联动，形成功能齐全、反应敏捷、协同有序、运转高效的处置机制，做到快速响应、科学处置、有效应对。</w:t>
      </w:r>
    </w:p>
    <w:p>
      <w:pPr>
        <w:pStyle w:val="3"/>
        <w:ind w:firstLine="640"/>
      </w:pPr>
      <w:bookmarkStart w:id="6" w:name="_Toc98683659"/>
      <w:r>
        <w:rPr>
          <w:rFonts w:hint="eastAsia"/>
        </w:rPr>
        <w:t>2</w:t>
      </w:r>
      <w:r>
        <w:t xml:space="preserve"> </w:t>
      </w:r>
      <w:r>
        <w:rPr>
          <w:rFonts w:hint="eastAsia"/>
        </w:rPr>
        <w:t>组织指挥体系及职责</w:t>
      </w:r>
      <w:bookmarkEnd w:id="6"/>
    </w:p>
    <w:p>
      <w:pPr>
        <w:pStyle w:val="4"/>
        <w:ind w:firstLine="640"/>
      </w:pPr>
      <w:bookmarkStart w:id="7" w:name="_Toc98683660"/>
      <w:r>
        <w:rPr>
          <w:rFonts w:hint="eastAsia"/>
        </w:rPr>
        <w:t>2.1 区防汛抗旱指挥部</w:t>
      </w:r>
      <w:bookmarkEnd w:id="7"/>
    </w:p>
    <w:p>
      <w:pPr>
        <w:pStyle w:val="21"/>
        <w:ind w:firstLine="640"/>
      </w:pPr>
      <w:r>
        <w:rPr>
          <w:rFonts w:hint="eastAsia"/>
        </w:rPr>
        <w:t>2.1.1 区防汛抗旱指挥部成员组成及职责</w:t>
      </w:r>
    </w:p>
    <w:p>
      <w:pPr>
        <w:ind w:firstLine="640"/>
      </w:pPr>
      <w:r>
        <w:rPr>
          <w:rFonts w:hint="eastAsia"/>
        </w:rPr>
        <w:t>区委、区政府设立区防汛抗旱指挥部（以下简称“区防指”），在市防汛抗旱指挥部和区委、区政府领导下，统一组织、指挥、协调、指导和督促全区防汛应急和抗旱减灾工作。</w:t>
      </w:r>
    </w:p>
    <w:p>
      <w:pPr>
        <w:ind w:firstLine="640"/>
      </w:pPr>
      <w:r>
        <w:rPr>
          <w:rFonts w:hint="eastAsia"/>
        </w:rPr>
        <w:t xml:space="preserve">指  </w:t>
      </w:r>
      <w:r>
        <w:t xml:space="preserve"> </w:t>
      </w:r>
      <w:r>
        <w:rPr>
          <w:rFonts w:hint="eastAsia"/>
        </w:rPr>
        <w:t xml:space="preserve">挥  </w:t>
      </w:r>
      <w:r>
        <w:t xml:space="preserve"> </w:t>
      </w:r>
      <w:r>
        <w:rPr>
          <w:rFonts w:hint="eastAsia"/>
        </w:rPr>
        <w:t>长：区委书记、区长</w:t>
      </w:r>
    </w:p>
    <w:p>
      <w:pPr>
        <w:ind w:firstLine="640"/>
      </w:pPr>
      <w:r>
        <w:rPr>
          <w:rFonts w:hint="eastAsia"/>
        </w:rPr>
        <w:t>常务副指挥长：常务副区长</w:t>
      </w:r>
    </w:p>
    <w:p>
      <w:pPr>
        <w:ind w:firstLine="640"/>
      </w:pPr>
      <w:r>
        <w:rPr>
          <w:rFonts w:hint="eastAsia"/>
        </w:rPr>
        <w:t xml:space="preserve">副 指 </w:t>
      </w:r>
      <w:r>
        <w:t xml:space="preserve"> </w:t>
      </w:r>
      <w:r>
        <w:rPr>
          <w:rFonts w:hint="eastAsia"/>
        </w:rPr>
        <w:t>挥 长：分管防汛应急、公安、城管</w:t>
      </w:r>
      <w:r>
        <w:rPr>
          <w:rFonts w:hint="eastAsia"/>
          <w:lang w:eastAsia="zh-CN"/>
        </w:rPr>
        <w:t>、农业农村、卫生、住建</w:t>
      </w:r>
      <w:r>
        <w:rPr>
          <w:rFonts w:hint="eastAsia"/>
        </w:rPr>
        <w:t>等工作的副区长、区人民武装部部长、开封第一黄河河务局局长、区应急管理局局长</w:t>
      </w:r>
      <w:r>
        <w:rPr>
          <w:rFonts w:hint="eastAsia"/>
          <w:lang w:eastAsia="zh-CN"/>
        </w:rPr>
        <w:t>、区农业农村局局长、区城管局局长</w:t>
      </w:r>
      <w:r>
        <w:rPr>
          <w:rFonts w:hint="eastAsia"/>
        </w:rPr>
        <w:t>。</w:t>
      </w:r>
    </w:p>
    <w:p>
      <w:pPr>
        <w:ind w:firstLine="640"/>
      </w:pPr>
      <w:r>
        <w:rPr>
          <w:rFonts w:hint="eastAsia"/>
        </w:rPr>
        <w:t xml:space="preserve">成 </w:t>
      </w:r>
      <w:r>
        <w:t xml:space="preserve">       </w:t>
      </w:r>
      <w:r>
        <w:rPr>
          <w:rFonts w:hint="eastAsia"/>
        </w:rPr>
        <w:t>员：</w:t>
      </w:r>
      <w:r>
        <w:rPr>
          <w:rFonts w:hint="eastAsia" w:ascii="仿宋" w:hAnsi="仿宋" w:eastAsia="仿宋"/>
          <w:sz w:val="32"/>
          <w:szCs w:val="32"/>
          <w:lang w:eastAsia="zh-CN"/>
        </w:rPr>
        <w:t>区</w:t>
      </w:r>
      <w:r>
        <w:rPr>
          <w:rFonts w:hint="eastAsia" w:ascii="仿宋" w:hAnsi="仿宋" w:eastAsia="仿宋"/>
          <w:sz w:val="32"/>
          <w:szCs w:val="32"/>
        </w:rPr>
        <w:t>委宣传部、</w:t>
      </w:r>
      <w:r>
        <w:rPr>
          <w:rFonts w:hint="eastAsia" w:ascii="仿宋" w:hAnsi="仿宋" w:eastAsia="仿宋"/>
          <w:sz w:val="32"/>
          <w:szCs w:val="32"/>
          <w:lang w:eastAsia="zh-CN"/>
        </w:rPr>
        <w:t>区</w:t>
      </w:r>
      <w:r>
        <w:rPr>
          <w:rFonts w:hint="eastAsia" w:ascii="仿宋" w:hAnsi="仿宋" w:eastAsia="仿宋"/>
          <w:sz w:val="32"/>
          <w:szCs w:val="32"/>
        </w:rPr>
        <w:t>委网信办、</w:t>
      </w:r>
      <w:r>
        <w:rPr>
          <w:rFonts w:hint="eastAsia" w:ascii="仿宋" w:hAnsi="仿宋" w:eastAsia="仿宋"/>
          <w:sz w:val="32"/>
          <w:szCs w:val="32"/>
          <w:lang w:eastAsia="zh-CN"/>
        </w:rPr>
        <w:t>区</w:t>
      </w:r>
      <w:r>
        <w:rPr>
          <w:rFonts w:hint="eastAsia" w:ascii="仿宋" w:hAnsi="仿宋" w:eastAsia="仿宋"/>
          <w:sz w:val="32"/>
          <w:szCs w:val="32"/>
        </w:rPr>
        <w:t>发展改革委、</w:t>
      </w:r>
      <w:r>
        <w:rPr>
          <w:rFonts w:hint="eastAsia" w:ascii="仿宋" w:hAnsi="仿宋" w:eastAsia="仿宋"/>
          <w:sz w:val="32"/>
          <w:szCs w:val="32"/>
          <w:lang w:eastAsia="zh-CN"/>
        </w:rPr>
        <w:t>区</w:t>
      </w:r>
      <w:r>
        <w:rPr>
          <w:rFonts w:hint="eastAsia" w:ascii="仿宋" w:hAnsi="仿宋" w:eastAsia="仿宋"/>
          <w:sz w:val="32"/>
          <w:szCs w:val="32"/>
        </w:rPr>
        <w:t>教体局、</w:t>
      </w:r>
      <w:r>
        <w:rPr>
          <w:rFonts w:hint="eastAsia" w:ascii="仿宋" w:hAnsi="仿宋" w:eastAsia="仿宋"/>
          <w:sz w:val="32"/>
          <w:szCs w:val="32"/>
          <w:lang w:eastAsia="zh-CN"/>
        </w:rPr>
        <w:t>区科学技术和</w:t>
      </w:r>
      <w:r>
        <w:rPr>
          <w:rFonts w:hint="eastAsia" w:ascii="仿宋" w:hAnsi="仿宋" w:eastAsia="仿宋"/>
          <w:sz w:val="32"/>
          <w:szCs w:val="32"/>
        </w:rPr>
        <w:t>工业信息化局、</w:t>
      </w:r>
      <w:r>
        <w:rPr>
          <w:rFonts w:hint="eastAsia" w:ascii="仿宋" w:hAnsi="仿宋" w:eastAsia="仿宋"/>
          <w:sz w:val="32"/>
          <w:szCs w:val="32"/>
          <w:lang w:eastAsia="zh-CN"/>
        </w:rPr>
        <w:t>龙亭</w:t>
      </w:r>
      <w:r>
        <w:rPr>
          <w:rFonts w:hint="eastAsia" w:ascii="仿宋" w:hAnsi="仿宋" w:eastAsia="仿宋"/>
          <w:sz w:val="32"/>
          <w:szCs w:val="32"/>
        </w:rPr>
        <w:t>公安</w:t>
      </w:r>
      <w:r>
        <w:rPr>
          <w:rFonts w:hint="eastAsia" w:ascii="仿宋" w:hAnsi="仿宋" w:eastAsia="仿宋"/>
          <w:sz w:val="32"/>
          <w:szCs w:val="32"/>
          <w:lang w:eastAsia="zh-CN"/>
        </w:rPr>
        <w:t>分</w:t>
      </w:r>
      <w:r>
        <w:rPr>
          <w:rFonts w:hint="eastAsia" w:ascii="仿宋" w:hAnsi="仿宋" w:eastAsia="仿宋"/>
          <w:sz w:val="32"/>
          <w:szCs w:val="32"/>
        </w:rPr>
        <w:t>局、</w:t>
      </w:r>
      <w:r>
        <w:rPr>
          <w:rFonts w:hint="eastAsia" w:ascii="仿宋" w:hAnsi="仿宋" w:eastAsia="仿宋"/>
          <w:sz w:val="32"/>
          <w:szCs w:val="32"/>
          <w:lang w:eastAsia="zh-CN"/>
        </w:rPr>
        <w:t>交警三大队、区</w:t>
      </w:r>
      <w:r>
        <w:rPr>
          <w:rFonts w:hint="eastAsia" w:ascii="仿宋" w:hAnsi="仿宋" w:eastAsia="仿宋"/>
          <w:sz w:val="32"/>
          <w:szCs w:val="32"/>
        </w:rPr>
        <w:t>民政局、</w:t>
      </w:r>
      <w:r>
        <w:rPr>
          <w:rFonts w:hint="eastAsia" w:ascii="仿宋" w:hAnsi="仿宋" w:eastAsia="仿宋"/>
          <w:sz w:val="32"/>
          <w:szCs w:val="32"/>
          <w:lang w:eastAsia="zh-CN"/>
        </w:rPr>
        <w:t>区</w:t>
      </w:r>
      <w:r>
        <w:rPr>
          <w:rFonts w:hint="eastAsia" w:ascii="仿宋" w:hAnsi="仿宋" w:eastAsia="仿宋"/>
          <w:sz w:val="32"/>
          <w:szCs w:val="32"/>
        </w:rPr>
        <w:t>财政局、</w:t>
      </w:r>
      <w:r>
        <w:rPr>
          <w:rFonts w:hint="eastAsia" w:ascii="仿宋" w:hAnsi="仿宋" w:eastAsia="仿宋"/>
          <w:sz w:val="32"/>
          <w:szCs w:val="32"/>
          <w:lang w:eastAsia="zh-CN"/>
        </w:rPr>
        <w:t>自然</w:t>
      </w:r>
      <w:r>
        <w:rPr>
          <w:rFonts w:hint="eastAsia" w:ascii="仿宋" w:hAnsi="仿宋" w:eastAsia="仿宋"/>
          <w:sz w:val="32"/>
          <w:szCs w:val="32"/>
        </w:rPr>
        <w:t>资源</w:t>
      </w:r>
      <w:r>
        <w:rPr>
          <w:rFonts w:hint="eastAsia" w:ascii="仿宋" w:hAnsi="仿宋" w:eastAsia="仿宋"/>
          <w:sz w:val="32"/>
          <w:szCs w:val="32"/>
          <w:lang w:eastAsia="zh-CN"/>
        </w:rPr>
        <w:t>和</w:t>
      </w:r>
      <w:r>
        <w:rPr>
          <w:rFonts w:hint="eastAsia" w:ascii="仿宋" w:hAnsi="仿宋" w:eastAsia="仿宋"/>
          <w:sz w:val="32"/>
          <w:szCs w:val="32"/>
        </w:rPr>
        <w:t>规划局</w:t>
      </w:r>
      <w:r>
        <w:rPr>
          <w:rFonts w:hint="eastAsia" w:ascii="仿宋" w:hAnsi="仿宋" w:eastAsia="仿宋"/>
          <w:sz w:val="32"/>
          <w:szCs w:val="32"/>
          <w:lang w:eastAsia="zh-CN"/>
        </w:rPr>
        <w:t>龙亭分局</w:t>
      </w:r>
      <w:r>
        <w:rPr>
          <w:rFonts w:hint="eastAsia" w:ascii="仿宋" w:hAnsi="仿宋" w:eastAsia="仿宋"/>
          <w:sz w:val="32"/>
          <w:szCs w:val="32"/>
        </w:rPr>
        <w:t>、</w:t>
      </w:r>
      <w:r>
        <w:rPr>
          <w:rFonts w:hint="eastAsia" w:ascii="仿宋" w:hAnsi="仿宋" w:eastAsia="仿宋"/>
          <w:sz w:val="32"/>
          <w:szCs w:val="32"/>
          <w:lang w:eastAsia="zh-CN"/>
        </w:rPr>
        <w:t>区</w:t>
      </w:r>
      <w:r>
        <w:rPr>
          <w:rFonts w:hint="eastAsia" w:ascii="仿宋" w:hAnsi="仿宋" w:eastAsia="仿宋"/>
          <w:sz w:val="32"/>
          <w:szCs w:val="32"/>
        </w:rPr>
        <w:t>生态环境</w:t>
      </w:r>
      <w:r>
        <w:rPr>
          <w:rFonts w:hint="eastAsia" w:ascii="仿宋" w:hAnsi="仿宋" w:eastAsia="仿宋"/>
          <w:sz w:val="32"/>
          <w:szCs w:val="32"/>
          <w:lang w:eastAsia="zh-CN"/>
        </w:rPr>
        <w:t>分</w:t>
      </w:r>
      <w:r>
        <w:rPr>
          <w:rFonts w:hint="eastAsia" w:ascii="仿宋" w:hAnsi="仿宋" w:eastAsia="仿宋"/>
          <w:sz w:val="32"/>
          <w:szCs w:val="32"/>
        </w:rPr>
        <w:t>局、</w:t>
      </w:r>
      <w:r>
        <w:rPr>
          <w:rFonts w:hint="eastAsia" w:ascii="仿宋" w:hAnsi="仿宋" w:eastAsia="仿宋"/>
          <w:sz w:val="32"/>
          <w:szCs w:val="32"/>
          <w:lang w:eastAsia="zh-CN"/>
        </w:rPr>
        <w:t>区</w:t>
      </w:r>
      <w:r>
        <w:rPr>
          <w:rFonts w:hint="eastAsia" w:ascii="仿宋" w:hAnsi="仿宋" w:eastAsia="仿宋"/>
          <w:sz w:val="32"/>
          <w:szCs w:val="32"/>
        </w:rPr>
        <w:t>住房城乡建设局、</w:t>
      </w:r>
      <w:r>
        <w:rPr>
          <w:rFonts w:hint="eastAsia" w:ascii="仿宋" w:hAnsi="仿宋" w:eastAsia="仿宋"/>
          <w:sz w:val="32"/>
          <w:szCs w:val="32"/>
          <w:lang w:eastAsia="zh-CN"/>
        </w:rPr>
        <w:t>区</w:t>
      </w:r>
      <w:r>
        <w:rPr>
          <w:rFonts w:hint="eastAsia" w:ascii="仿宋" w:hAnsi="仿宋" w:eastAsia="仿宋"/>
          <w:sz w:val="32"/>
          <w:szCs w:val="32"/>
        </w:rPr>
        <w:t>城管局、</w:t>
      </w:r>
      <w:r>
        <w:rPr>
          <w:rFonts w:hint="eastAsia" w:ascii="仿宋" w:hAnsi="仿宋" w:eastAsia="仿宋"/>
          <w:sz w:val="32"/>
          <w:szCs w:val="32"/>
          <w:lang w:eastAsia="zh-CN"/>
        </w:rPr>
        <w:t>区</w:t>
      </w:r>
      <w:r>
        <w:rPr>
          <w:rFonts w:hint="eastAsia" w:ascii="仿宋" w:hAnsi="仿宋" w:eastAsia="仿宋"/>
          <w:sz w:val="32"/>
          <w:szCs w:val="32"/>
        </w:rPr>
        <w:t>农业农村局、</w:t>
      </w:r>
      <w:r>
        <w:rPr>
          <w:rFonts w:hint="eastAsia" w:ascii="仿宋" w:hAnsi="仿宋" w:eastAsia="仿宋"/>
          <w:sz w:val="32"/>
          <w:szCs w:val="32"/>
          <w:lang w:eastAsia="zh-CN"/>
        </w:rPr>
        <w:t>区</w:t>
      </w:r>
      <w:r>
        <w:rPr>
          <w:rFonts w:hint="eastAsia" w:ascii="仿宋" w:hAnsi="仿宋" w:eastAsia="仿宋"/>
          <w:sz w:val="32"/>
          <w:szCs w:val="32"/>
        </w:rPr>
        <w:t>文化旅游局、</w:t>
      </w:r>
      <w:r>
        <w:rPr>
          <w:rFonts w:hint="eastAsia" w:ascii="仿宋" w:hAnsi="仿宋" w:eastAsia="仿宋"/>
          <w:sz w:val="32"/>
          <w:szCs w:val="32"/>
          <w:lang w:eastAsia="zh-CN"/>
        </w:rPr>
        <w:t>区</w:t>
      </w:r>
      <w:r>
        <w:rPr>
          <w:rFonts w:hint="eastAsia" w:ascii="仿宋" w:hAnsi="仿宋" w:eastAsia="仿宋"/>
          <w:sz w:val="32"/>
          <w:szCs w:val="32"/>
        </w:rPr>
        <w:t>卫生健康委、</w:t>
      </w:r>
      <w:r>
        <w:rPr>
          <w:rFonts w:hint="eastAsia" w:ascii="仿宋" w:hAnsi="仿宋" w:eastAsia="仿宋"/>
          <w:sz w:val="32"/>
          <w:szCs w:val="32"/>
          <w:lang w:eastAsia="zh-CN"/>
        </w:rPr>
        <w:t>区</w:t>
      </w:r>
      <w:r>
        <w:rPr>
          <w:rFonts w:hint="eastAsia" w:ascii="仿宋" w:hAnsi="仿宋" w:eastAsia="仿宋"/>
          <w:sz w:val="32"/>
          <w:szCs w:val="32"/>
        </w:rPr>
        <w:t>应急局、</w:t>
      </w:r>
      <w:r>
        <w:rPr>
          <w:rFonts w:hint="eastAsia" w:ascii="仿宋" w:hAnsi="仿宋" w:eastAsia="仿宋"/>
          <w:sz w:val="32"/>
          <w:szCs w:val="32"/>
          <w:lang w:eastAsia="zh-CN"/>
        </w:rPr>
        <w:t>区商务局、区机关事务管理局、区</w:t>
      </w:r>
      <w:r>
        <w:rPr>
          <w:rFonts w:hint="eastAsia" w:ascii="仿宋" w:hAnsi="仿宋" w:eastAsia="仿宋"/>
          <w:sz w:val="32"/>
          <w:szCs w:val="32"/>
        </w:rPr>
        <w:t>政务服务</w:t>
      </w:r>
      <w:r>
        <w:rPr>
          <w:rFonts w:hint="eastAsia" w:ascii="仿宋" w:hAnsi="仿宋" w:eastAsia="仿宋"/>
          <w:sz w:val="32"/>
          <w:szCs w:val="32"/>
          <w:lang w:eastAsia="zh-CN"/>
        </w:rPr>
        <w:t>和</w:t>
      </w:r>
      <w:r>
        <w:rPr>
          <w:rFonts w:hint="eastAsia" w:ascii="仿宋" w:hAnsi="仿宋" w:eastAsia="仿宋"/>
          <w:sz w:val="32"/>
          <w:szCs w:val="32"/>
        </w:rPr>
        <w:t>大数据局、团</w:t>
      </w:r>
      <w:r>
        <w:rPr>
          <w:rFonts w:hint="eastAsia" w:ascii="仿宋" w:hAnsi="仿宋" w:eastAsia="仿宋"/>
          <w:sz w:val="32"/>
          <w:szCs w:val="32"/>
          <w:lang w:eastAsia="zh-CN"/>
        </w:rPr>
        <w:t>区</w:t>
      </w:r>
      <w:r>
        <w:rPr>
          <w:rFonts w:hint="eastAsia" w:ascii="仿宋" w:hAnsi="仿宋" w:eastAsia="仿宋"/>
          <w:sz w:val="32"/>
          <w:szCs w:val="32"/>
        </w:rPr>
        <w:t>委、</w:t>
      </w:r>
      <w:r>
        <w:rPr>
          <w:rFonts w:hint="eastAsia" w:ascii="仿宋" w:hAnsi="仿宋" w:eastAsia="仿宋"/>
          <w:sz w:val="32"/>
          <w:szCs w:val="32"/>
          <w:lang w:eastAsia="zh-CN"/>
        </w:rPr>
        <w:t>区武装部</w:t>
      </w:r>
      <w:r>
        <w:rPr>
          <w:rFonts w:hint="eastAsia" w:ascii="仿宋" w:hAnsi="仿宋" w:eastAsia="仿宋"/>
          <w:sz w:val="32"/>
          <w:szCs w:val="32"/>
        </w:rPr>
        <w:t>、</w:t>
      </w:r>
      <w:r>
        <w:rPr>
          <w:rFonts w:hint="eastAsia" w:ascii="仿宋" w:hAnsi="仿宋" w:eastAsia="仿宋"/>
          <w:sz w:val="32"/>
          <w:szCs w:val="32"/>
          <w:lang w:eastAsia="zh-CN"/>
        </w:rPr>
        <w:t>区</w:t>
      </w:r>
      <w:r>
        <w:rPr>
          <w:rFonts w:hint="eastAsia" w:ascii="仿宋" w:hAnsi="仿宋" w:eastAsia="仿宋"/>
          <w:sz w:val="32"/>
          <w:szCs w:val="32"/>
        </w:rPr>
        <w:t>消防救援</w:t>
      </w:r>
      <w:r>
        <w:rPr>
          <w:rFonts w:hint="eastAsia" w:ascii="仿宋" w:hAnsi="仿宋" w:eastAsia="仿宋"/>
          <w:sz w:val="32"/>
          <w:szCs w:val="32"/>
          <w:lang w:eastAsia="zh-CN"/>
        </w:rPr>
        <w:t>大</w:t>
      </w:r>
      <w:r>
        <w:rPr>
          <w:rFonts w:hint="eastAsia" w:ascii="仿宋" w:hAnsi="仿宋" w:eastAsia="仿宋"/>
          <w:sz w:val="32"/>
          <w:szCs w:val="32"/>
        </w:rPr>
        <w:t>队、开封</w:t>
      </w:r>
      <w:r>
        <w:rPr>
          <w:rFonts w:hint="eastAsia" w:ascii="仿宋" w:hAnsi="仿宋" w:eastAsia="仿宋"/>
          <w:sz w:val="32"/>
          <w:szCs w:val="32"/>
          <w:lang w:eastAsia="zh-CN"/>
        </w:rPr>
        <w:t>第一</w:t>
      </w:r>
      <w:r>
        <w:rPr>
          <w:rFonts w:hint="eastAsia" w:ascii="仿宋" w:hAnsi="仿宋" w:eastAsia="仿宋"/>
          <w:sz w:val="32"/>
          <w:szCs w:val="32"/>
        </w:rPr>
        <w:t>黄河河务局</w:t>
      </w:r>
      <w:r>
        <w:rPr>
          <w:rFonts w:hint="eastAsia"/>
        </w:rPr>
        <w:t>等单位及各乡（街道）负责同志。</w:t>
      </w:r>
    </w:p>
    <w:p>
      <w:pPr>
        <w:ind w:firstLine="640"/>
        <w:rPr>
          <w:rFonts w:hint="eastAsia"/>
        </w:rPr>
      </w:pPr>
      <w:r>
        <w:rPr>
          <w:rFonts w:hint="eastAsia"/>
        </w:rPr>
        <w:t>区防指主要职责：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(1)在上级防汛抗旱指挥部领导下，贯彻落实区委、区政府防汛决策部署，履行对全区防汛工作的组织、协调、指导、督促职能。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(2)研究拟订区级防汛</w:t>
      </w:r>
      <w:r>
        <w:rPr>
          <w:rFonts w:hint="eastAsia" w:ascii="仿宋" w:hAnsi="仿宋" w:eastAsia="仿宋" w:cs="仿宋"/>
          <w:sz w:val="32"/>
          <w:szCs w:val="32"/>
          <w:lang w:eastAsia="zh-CN"/>
        </w:rPr>
        <w:t>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(3)依法组织制定重要防洪河道和重要水工程防御洪水方案、洪水调度方案、应急水量调度方案等。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(4)组织开展防汛检查，监督落实重要工程和重点地区防汛责任人。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(5)监督检查各部门、各乡（街道）建立以行政首长</w:t>
      </w:r>
      <w:r>
        <w:rPr>
          <w:rFonts w:hint="eastAsia" w:ascii="仿宋" w:hAnsi="仿宋" w:eastAsia="仿宋" w:cs="仿宋"/>
          <w:sz w:val="32"/>
          <w:szCs w:val="32"/>
          <w:lang w:eastAsia="zh-CN"/>
        </w:rPr>
        <w:t>负</w:t>
      </w:r>
      <w:r>
        <w:rPr>
          <w:rFonts w:hint="eastAsia" w:ascii="仿宋" w:hAnsi="仿宋" w:eastAsia="仿宋" w:cs="仿宋"/>
          <w:sz w:val="32"/>
          <w:szCs w:val="32"/>
        </w:rPr>
        <w:t>责制为核心的防汛抗旱责任制，检查各部门、各乡（街道）各项防汛抗旱工作落实情况，确保安全度汛。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(6)掌握各乡（街道）防洪工程存在的主要问题，指导各部门、各乡（街道）制定防汛应急预案并督促落实，监督检查防汛工程建设、防汛物资储备、清除违章建筑和其它阻水障碍等工作实施情况。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(7)掌握汛期中雨情、水情、工情、险情、灾情，为决策部署提供可靠依据。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(8)负责全区防汛突发事件的预防、指挥和处置等工作。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(9)组织协调和指导监督重大汛期灾害应急抢险救援工作，调度运用重点防洪工程设施，指导监督防汛抗旱重大决策的贯彻落实，发布有关防汛</w:t>
      </w:r>
      <w:r>
        <w:rPr>
          <w:rFonts w:hint="eastAsia" w:ascii="仿宋" w:hAnsi="仿宋" w:eastAsia="仿宋" w:cs="仿宋"/>
          <w:sz w:val="32"/>
          <w:szCs w:val="32"/>
          <w:lang w:eastAsia="zh-CN"/>
        </w:rPr>
        <w:t>抗</w:t>
      </w:r>
      <w:r>
        <w:rPr>
          <w:rFonts w:hint="eastAsia" w:ascii="仿宋" w:hAnsi="仿宋" w:eastAsia="仿宋" w:cs="仿宋"/>
          <w:sz w:val="32"/>
          <w:szCs w:val="32"/>
        </w:rPr>
        <w:t>旱重大部署和全区洪涝灾情及动态等。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(10)指导各部门、各乡（街道）在发生灾害后迅速开展生产自救，指导灾后重建和防汛抗旱工程修复。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(11)负责组织全区防汛应急演练和培训相关工作。</w:t>
      </w:r>
    </w:p>
    <w:p>
      <w:pPr>
        <w:ind w:firstLine="640" w:firstLineChars="200"/>
        <w:rPr>
          <w:rFonts w:hint="eastAsia"/>
        </w:rPr>
      </w:pPr>
      <w:r>
        <w:rPr>
          <w:rFonts w:hint="eastAsia" w:ascii="仿宋" w:hAnsi="仿宋" w:eastAsia="仿宋" w:cs="仿宋"/>
          <w:sz w:val="32"/>
          <w:szCs w:val="32"/>
        </w:rPr>
        <w:t>(12)承办上级防汛抗旱指挥部交办的调度指令</w:t>
      </w:r>
      <w:r>
        <w:rPr>
          <w:rFonts w:hint="eastAsia" w:ascii="仿宋" w:hAnsi="仿宋" w:eastAsia="仿宋" w:cs="仿宋"/>
          <w:sz w:val="32"/>
          <w:szCs w:val="32"/>
          <w:lang w:eastAsia="zh-CN"/>
        </w:rPr>
        <w:t>。</w:t>
      </w:r>
    </w:p>
    <w:p>
      <w:pPr>
        <w:ind w:firstLine="640"/>
      </w:pPr>
      <w:r>
        <w:rPr>
          <w:rFonts w:hint="eastAsia"/>
        </w:rPr>
        <w:t>2</w:t>
      </w:r>
      <w:r>
        <w:t xml:space="preserve">.1.2 </w:t>
      </w:r>
      <w:r>
        <w:rPr>
          <w:rFonts w:hint="eastAsia"/>
        </w:rPr>
        <w:t>区防汛抗旱指挥部办公室组成及职责</w:t>
      </w:r>
    </w:p>
    <w:p>
      <w:pPr>
        <w:ind w:firstLine="640"/>
      </w:pPr>
      <w:r>
        <w:rPr>
          <w:rFonts w:hint="eastAsia"/>
        </w:rPr>
        <w:t>区防指下设区防汛抗旱指挥部办公室（以下简称“区防办”）和区黄河防汛抗旱办公室，分管防汛的副区长兼任区防办主任和区黄河防汛抗旱办公室主任。区防办日常工作由区应急管理局承担，区应急管理局局长兼任区防办常务副主任；区应急管理局分管副局长任专职副主任。区黄河防汛抗旱办公室日常工作由开封第一黄河河务局承担，开封第一黄河河务局局长兼任区黄河防汛抗旱办公室常务副主任；开封第一黄河河务局分管副局长任专职副主任。</w:t>
      </w:r>
    </w:p>
    <w:p>
      <w:pPr>
        <w:ind w:firstLine="640"/>
      </w:pPr>
      <w:r>
        <w:rPr>
          <w:rFonts w:hint="eastAsia"/>
        </w:rPr>
        <w:t>区防办承办区防指日常工作，指导协调全区防汛抗旱工作；指导乡（街道）防指、各有关部门落实防汛抗旱责任制；组织全区防汛抗旱检查、督导；组织编制《</w:t>
      </w:r>
      <w:r>
        <w:rPr>
          <w:rFonts w:hint="eastAsia"/>
          <w:lang w:eastAsia="zh-CN"/>
        </w:rPr>
        <w:t>龙亭</w:t>
      </w:r>
      <w:r>
        <w:rPr>
          <w:rFonts w:hint="eastAsia"/>
        </w:rPr>
        <w:t>区防汛应急预案》《</w:t>
      </w:r>
      <w:r>
        <w:rPr>
          <w:rFonts w:hint="eastAsia"/>
          <w:lang w:eastAsia="zh-CN"/>
        </w:rPr>
        <w:t>龙亭</w:t>
      </w:r>
      <w:r>
        <w:rPr>
          <w:rFonts w:hint="eastAsia"/>
        </w:rPr>
        <w:t>区抗旱应急预案》，指导相关部门编制专项预案，按程序报批并指导实施；会同有关部门做好防汛抗旱队伍建设、物资储备、调用等工作；综合掌握汛情、旱情、险情、灾情，提出全区防汛抗旱工作建议；协调做好防汛抗旱抢险救灾表彰工作。</w:t>
      </w:r>
    </w:p>
    <w:p>
      <w:pPr>
        <w:ind w:firstLine="640"/>
      </w:pPr>
      <w:r>
        <w:rPr>
          <w:rFonts w:hint="eastAsia"/>
        </w:rPr>
        <w:t>2</w:t>
      </w:r>
      <w:r>
        <w:t xml:space="preserve">.1.3 </w:t>
      </w:r>
      <w:r>
        <w:rPr>
          <w:rFonts w:hint="eastAsia"/>
        </w:rPr>
        <w:t>区防汛抗旱指挥部应急前方指导组</w:t>
      </w:r>
    </w:p>
    <w:p>
      <w:pPr>
        <w:ind w:firstLine="640"/>
      </w:pPr>
      <w:r>
        <w:rPr>
          <w:rFonts w:hint="eastAsia"/>
        </w:rPr>
        <w:t>区防指组建防汛应急前方指导组（以下简称前方指导组），分别由分管防汛应急、住建、城管、</w:t>
      </w:r>
      <w:r>
        <w:rPr>
          <w:rFonts w:hint="eastAsia"/>
          <w:lang w:eastAsia="zh-CN"/>
        </w:rPr>
        <w:t>科工</w:t>
      </w:r>
      <w:r>
        <w:rPr>
          <w:rFonts w:hint="eastAsia"/>
        </w:rPr>
        <w:t>等工作的副区长牵头，配备一支相关领域专家团队，一支抢险救援救灾队伍，一批抢险救援装备，应急、住建、城管、</w:t>
      </w:r>
      <w:r>
        <w:rPr>
          <w:rFonts w:hint="eastAsia"/>
          <w:lang w:eastAsia="zh-CN"/>
        </w:rPr>
        <w:t>科工</w:t>
      </w:r>
      <w:r>
        <w:rPr>
          <w:rFonts w:hint="eastAsia"/>
        </w:rPr>
        <w:t>等部门视情每组参加一名领导干部，并负责联络协调。</w:t>
      </w:r>
    </w:p>
    <w:p>
      <w:pPr>
        <w:ind w:firstLine="640"/>
      </w:pPr>
      <w:r>
        <w:rPr>
          <w:rFonts w:hint="eastAsia"/>
        </w:rPr>
        <w:t>发生洪涝灾害时，区防指前方指导组按要求赶赴现场指导抢险救援救灾工作。需要成立现场指挥部的，由区防指前方指导组会同当地乡（街道）党委、政府成立现场指挥部，牵头区领导担任指挥长，乡（街道）党委、政府主要负责同志任常务副指挥长。</w:t>
      </w:r>
    </w:p>
    <w:p>
      <w:pPr>
        <w:ind w:firstLine="640"/>
      </w:pPr>
      <w:r>
        <w:rPr>
          <w:rFonts w:hint="eastAsia"/>
        </w:rPr>
        <w:t>2</w:t>
      </w:r>
      <w:r>
        <w:t xml:space="preserve">.1.4 </w:t>
      </w:r>
      <w:r>
        <w:rPr>
          <w:rFonts w:hint="eastAsia"/>
        </w:rPr>
        <w:t>区防办工作专班职责</w:t>
      </w:r>
    </w:p>
    <w:p>
      <w:pPr>
        <w:ind w:firstLine="640"/>
        <w:rPr>
          <w:rFonts w:hint="default" w:eastAsia="仿宋_GB2312"/>
          <w:lang w:val="en-US" w:eastAsia="zh-CN"/>
        </w:rPr>
      </w:pPr>
      <w:r>
        <w:rPr>
          <w:rFonts w:hint="eastAsia"/>
        </w:rPr>
        <w:t>适应扁平化指挥要求，区防办组织成立防汛指挥调度、河道防汛、城乡内涝防汛、应急救援救灾、防汛物资保障、通信及交通保障、医疗卫生防疫、宣传和舆情引导、安全保卫及交通管控、专家技术服务等1</w:t>
      </w:r>
      <w:r>
        <w:t>0</w:t>
      </w:r>
      <w:r>
        <w:rPr>
          <w:rFonts w:hint="eastAsia"/>
        </w:rPr>
        <w:t>个工作专班。在区防指统一领导下开展工作。</w:t>
      </w:r>
      <w:r>
        <w:rPr>
          <w:rFonts w:hint="eastAsia"/>
          <w:lang w:eastAsia="zh-CN"/>
        </w:rPr>
        <w:t>各专班工作职责及组成详见附件</w:t>
      </w:r>
      <w:r>
        <w:rPr>
          <w:rFonts w:hint="eastAsia"/>
          <w:lang w:val="en-US" w:eastAsia="zh-CN"/>
        </w:rPr>
        <w:t>12-3。</w:t>
      </w:r>
    </w:p>
    <w:p>
      <w:pPr>
        <w:pStyle w:val="4"/>
        <w:ind w:firstLine="640"/>
      </w:pPr>
      <w:bookmarkStart w:id="8" w:name="_Toc98683661"/>
      <w:r>
        <w:rPr>
          <w:rFonts w:hint="eastAsia"/>
        </w:rPr>
        <w:t>2</w:t>
      </w:r>
      <w:r>
        <w:t xml:space="preserve">.2 </w:t>
      </w:r>
      <w:r>
        <w:rPr>
          <w:rFonts w:hint="eastAsia"/>
        </w:rPr>
        <w:t>基层防汛抗旱指挥机构</w:t>
      </w:r>
      <w:bookmarkEnd w:id="8"/>
    </w:p>
    <w:p>
      <w:pPr>
        <w:ind w:firstLine="640"/>
        <w:rPr>
          <w:rFonts w:hint="eastAsia"/>
        </w:rPr>
      </w:pPr>
      <w:r>
        <w:rPr>
          <w:rFonts w:hint="eastAsia"/>
        </w:rPr>
        <w:t>乡（街道）要明确承担防汛工作的机构和人员，由乡（街道）党政主要负责人负责属地防汛抗旱工作，在区委、区政府和区防指领导指挥下，做好防汛应急工作。</w:t>
      </w:r>
    </w:p>
    <w:p>
      <w:pPr>
        <w:ind w:firstLine="640"/>
        <w:rPr>
          <w:rFonts w:hint="eastAsia"/>
          <w:lang w:eastAsia="zh-CN"/>
        </w:rPr>
      </w:pPr>
      <w:r>
        <w:rPr>
          <w:rFonts w:hint="eastAsia"/>
          <w:lang w:eastAsia="zh-CN"/>
        </w:rPr>
        <w:t>基层防汛抗旱指挥机构职责：</w:t>
      </w:r>
    </w:p>
    <w:p>
      <w:pPr>
        <w:pStyle w:val="2"/>
        <w:numPr>
          <w:ilvl w:val="0"/>
          <w:numId w:val="1"/>
        </w:numPr>
        <w:ind w:left="525" w:leftChars="0" w:firstLine="0" w:firstLineChars="0"/>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按照上级部署，做好本部门、本辖区的防汛工作。</w:t>
      </w:r>
    </w:p>
    <w:p>
      <w:pPr>
        <w:pStyle w:val="2"/>
        <w:numPr>
          <w:ilvl w:val="0"/>
          <w:numId w:val="1"/>
        </w:numPr>
        <w:ind w:left="525" w:leftChars="0" w:firstLine="0" w:firstLineChars="0"/>
        <w:rPr>
          <w:rFonts w:hint="default"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制定防汛抢险应急预案，并报区防指备案。</w:t>
      </w:r>
    </w:p>
    <w:p>
      <w:pPr>
        <w:pStyle w:val="2"/>
        <w:numPr>
          <w:ilvl w:val="0"/>
          <w:numId w:val="1"/>
        </w:numPr>
        <w:ind w:left="525" w:leftChars="0" w:firstLine="0" w:firstLineChars="0"/>
        <w:rPr>
          <w:rFonts w:hint="default"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明确防汛重点区域、负责人员、职责、抢险措施等。确保发生险情时，立即采取相应的抢险救灾措施，迅速排除险情。</w:t>
      </w:r>
    </w:p>
    <w:p>
      <w:pPr>
        <w:pStyle w:val="2"/>
        <w:numPr>
          <w:ilvl w:val="0"/>
          <w:numId w:val="1"/>
        </w:numPr>
        <w:ind w:left="525" w:leftChars="0" w:firstLine="0" w:firstLineChars="0"/>
        <w:rPr>
          <w:rFonts w:hint="default"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依照区防指发出的预警信息，启动相应级别的防汛抢险应急预案。</w:t>
      </w:r>
    </w:p>
    <w:p>
      <w:pPr>
        <w:pStyle w:val="2"/>
        <w:numPr>
          <w:ilvl w:val="0"/>
          <w:numId w:val="1"/>
        </w:numPr>
        <w:ind w:left="525" w:leftChars="0" w:firstLine="0" w:firstLineChars="0"/>
        <w:rPr>
          <w:rFonts w:hint="default"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向区防指报告本部门、本辖区的险情、灾情及其相应的处置措施。</w:t>
      </w:r>
    </w:p>
    <w:p>
      <w:pPr>
        <w:pStyle w:val="2"/>
        <w:numPr>
          <w:ilvl w:val="0"/>
          <w:numId w:val="1"/>
        </w:numPr>
        <w:ind w:left="525" w:leftChars="0" w:firstLine="0" w:firstLineChars="0"/>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承办区防指交办的调度指令。</w:t>
      </w:r>
      <w:bookmarkStart w:id="9" w:name="_Toc98683662"/>
    </w:p>
    <w:p>
      <w:pPr>
        <w:pStyle w:val="3"/>
        <w:ind w:firstLine="640"/>
      </w:pPr>
      <w:r>
        <w:rPr>
          <w:rFonts w:hint="eastAsia"/>
        </w:rPr>
        <w:t>3</w:t>
      </w:r>
      <w:r>
        <w:t xml:space="preserve"> </w:t>
      </w:r>
      <w:r>
        <w:rPr>
          <w:rFonts w:hint="eastAsia"/>
        </w:rPr>
        <w:t>应急准备</w:t>
      </w:r>
      <w:bookmarkEnd w:id="9"/>
    </w:p>
    <w:p>
      <w:pPr>
        <w:pStyle w:val="4"/>
        <w:ind w:firstLine="640"/>
      </w:pPr>
      <w:bookmarkStart w:id="10" w:name="_Toc98683663"/>
      <w:r>
        <w:rPr>
          <w:rFonts w:hint="eastAsia"/>
        </w:rPr>
        <w:t>3</w:t>
      </w:r>
      <w:r>
        <w:t xml:space="preserve">.1 </w:t>
      </w:r>
      <w:r>
        <w:rPr>
          <w:rFonts w:hint="eastAsia"/>
        </w:rPr>
        <w:t>组织准备</w:t>
      </w:r>
      <w:bookmarkEnd w:id="10"/>
    </w:p>
    <w:p>
      <w:pPr>
        <w:ind w:firstLine="640"/>
      </w:pPr>
      <w:r>
        <w:rPr>
          <w:rFonts w:hint="eastAsia"/>
        </w:rPr>
        <w:t>区防指按照区委区政府领导分包乡（街道）防汛责任分工，成立督导工作组，主要负责督促指导乡（街道）认真落实以乡长、街道办主任为核心的各项防汛责任制，指导乡（街道）做好防汛备汛各项工作。乡（街道）结合地方实际，按照乡包村的原则，成立防汛督导工作组，做好辖区内防汛督促指导工作。</w:t>
      </w:r>
    </w:p>
    <w:p>
      <w:pPr>
        <w:ind w:firstLine="640"/>
      </w:pPr>
      <w:r>
        <w:rPr>
          <w:rFonts w:hint="eastAsia"/>
        </w:rPr>
        <w:t>区防指要督促落实主要防洪河道和党政机关要地、城市经济商业中心等重点区域及供水、供气、供热等生命线工程设施和人防工程、城区易积水交通干道、深基坑、危房稠密居民区等管理单位防汛责任人，在汛前及时向社会公布。乡（街道）防指及有关部门要按照管理权限，落实行政区域及河道、险工险段、水闸、城市内涝等防汛责任人，并向社会公布。有防汛任务的部门、单位要落实本部门、单位责任人。各级防汛责任人必须按要求履行防汛职责，入汛后未经批准不得离开工作地区，必须24小时保持联络畅通；防汛关键期必须加强值守备勤、在岗到位；遇到灾害紧急期必须进入应急岗位、全力投入抢险救灾。</w:t>
      </w:r>
    </w:p>
    <w:p>
      <w:pPr>
        <w:pStyle w:val="4"/>
        <w:ind w:firstLine="640"/>
      </w:pPr>
      <w:bookmarkStart w:id="11" w:name="_Toc98683664"/>
      <w:r>
        <w:rPr>
          <w:rFonts w:hint="eastAsia"/>
        </w:rPr>
        <w:t>3.2</w:t>
      </w:r>
      <w:r>
        <w:t xml:space="preserve"> </w:t>
      </w:r>
      <w:r>
        <w:rPr>
          <w:rFonts w:hint="eastAsia"/>
        </w:rPr>
        <w:t>工程准备</w:t>
      </w:r>
      <w:bookmarkEnd w:id="11"/>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区城市管理局在汛前开展城市排水防涝等方面安全隐患排查治理，区农业农村局做好协调防洪工程管理单位，确保防汛工程设施安全有效。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区教育体育局、区科学技术和工业信息化局、区住房和城乡建设局、区城市管理局、区卫生健康委员会、区应急管理局等部门按照职责分工，在汛前组织开展学校、医院、市场、商业中心、居民住房、市政、通信、交通、供水、能源、工贸企业、危化品储运等建筑设施及其他公共安全设施设备安全检查，及时消除安全度汛隐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区政府按照专项规划和预案，做好黄河滩区紧急避险安置的准备工作。</w:t>
      </w:r>
    </w:p>
    <w:p>
      <w:pPr>
        <w:pStyle w:val="4"/>
        <w:ind w:firstLine="640"/>
      </w:pPr>
      <w:bookmarkStart w:id="12" w:name="_Toc98683665"/>
      <w:r>
        <w:rPr>
          <w:rFonts w:hint="eastAsia"/>
        </w:rPr>
        <w:t>3.</w:t>
      </w:r>
      <w:r>
        <w:t xml:space="preserve">3 </w:t>
      </w:r>
      <w:r>
        <w:rPr>
          <w:rFonts w:hint="eastAsia"/>
        </w:rPr>
        <w:t>预案准备</w:t>
      </w:r>
      <w:bookmarkEnd w:id="12"/>
    </w:p>
    <w:p>
      <w:pPr>
        <w:ind w:firstLine="640"/>
      </w:pPr>
      <w:r>
        <w:rPr>
          <w:rFonts w:hint="eastAsia"/>
        </w:rPr>
        <w:t>区防办要指导督促各乡（街道）防指和区防指相关成员单位，按照一流域一案、一乡（街道）一案、一村（社区）一案的要求，加强预案编制修订工作，形成全区防汛应急预案体系。</w:t>
      </w:r>
    </w:p>
    <w:p>
      <w:pPr>
        <w:ind w:firstLine="640"/>
      </w:pPr>
      <w:r>
        <w:rPr>
          <w:rFonts w:hint="eastAsia"/>
        </w:rPr>
        <w:t>区应急管理局负责制定《</w:t>
      </w:r>
      <w:r>
        <w:rPr>
          <w:rFonts w:hint="eastAsia"/>
          <w:lang w:eastAsia="zh-CN"/>
        </w:rPr>
        <w:t>龙亭</w:t>
      </w:r>
      <w:r>
        <w:rPr>
          <w:rFonts w:hint="eastAsia"/>
        </w:rPr>
        <w:t>区防汛紧急避险安置预案》，区农业农村局负责修订</w:t>
      </w:r>
      <w:r>
        <w:rPr>
          <w:rFonts w:hint="eastAsia"/>
          <w:lang w:eastAsia="zh-CN"/>
        </w:rPr>
        <w:t>《龙亭区河道防汛预案》、</w:t>
      </w:r>
      <w:r>
        <w:rPr>
          <w:rFonts w:hint="eastAsia"/>
        </w:rPr>
        <w:t>《</w:t>
      </w:r>
      <w:r>
        <w:rPr>
          <w:rFonts w:hint="eastAsia"/>
          <w:lang w:eastAsia="zh-CN"/>
        </w:rPr>
        <w:t>龙亭区防汛交通保障应急</w:t>
      </w:r>
      <w:r>
        <w:rPr>
          <w:rFonts w:hint="eastAsia"/>
        </w:rPr>
        <w:t>预案》，开封第一黄河河务局负责修订《</w:t>
      </w:r>
      <w:r>
        <w:rPr>
          <w:rFonts w:hint="eastAsia"/>
          <w:lang w:eastAsia="zh-CN"/>
        </w:rPr>
        <w:t>龙亭</w:t>
      </w:r>
      <w:r>
        <w:rPr>
          <w:rFonts w:hint="eastAsia"/>
        </w:rPr>
        <w:t>区黄河防汛应急预案》，区消防救援大队负责修订《</w:t>
      </w:r>
      <w:r>
        <w:rPr>
          <w:rFonts w:hint="eastAsia"/>
          <w:lang w:eastAsia="zh-CN"/>
        </w:rPr>
        <w:t>龙亭区</w:t>
      </w:r>
      <w:r>
        <w:rPr>
          <w:rFonts w:hint="eastAsia"/>
        </w:rPr>
        <w:t>洪涝灾害应急救援预案》，区城市管理局负责修订《</w:t>
      </w:r>
      <w:r>
        <w:rPr>
          <w:rFonts w:hint="eastAsia"/>
          <w:lang w:eastAsia="zh-CN"/>
        </w:rPr>
        <w:t>龙亭区</w:t>
      </w:r>
      <w:r>
        <w:rPr>
          <w:rFonts w:hint="eastAsia"/>
        </w:rPr>
        <w:t>城市排水防涝应急预案》；其他行业主管部门要及时修订本行业、本部门防汛应急预案，按有关规定报备并组织实施。承担防汛主体责任的企事业单位，要在开展洪涝灾害风险评估和应急资源调查的基础上，制定本单位防汛应急预案。</w:t>
      </w:r>
    </w:p>
    <w:p>
      <w:pPr>
        <w:pStyle w:val="4"/>
        <w:ind w:firstLine="640"/>
      </w:pPr>
      <w:bookmarkStart w:id="13" w:name="_Toc98683666"/>
      <w:r>
        <w:rPr>
          <w:rFonts w:hint="eastAsia"/>
        </w:rPr>
        <w:t>3.</w:t>
      </w:r>
      <w:r>
        <w:t xml:space="preserve">4 </w:t>
      </w:r>
      <w:r>
        <w:rPr>
          <w:rFonts w:hint="eastAsia"/>
        </w:rPr>
        <w:t>队伍准备</w:t>
      </w:r>
      <w:bookmarkEnd w:id="13"/>
    </w:p>
    <w:p>
      <w:pPr>
        <w:ind w:firstLine="640"/>
        <w:rPr>
          <w:rFonts w:hint="eastAsia"/>
        </w:rPr>
      </w:pPr>
      <w:r>
        <w:rPr>
          <w:rFonts w:hint="eastAsia"/>
        </w:rPr>
        <w:t>（1）防洪工程管理单位抢险力量。防洪工程管理单位应组建专（兼）职防汛抢险救援队伍，按规定配备工程抗洪抢险装备器材，承担巡河查险、设施设备启闭及风险隐患排查处理、险情先期处置等任务。</w:t>
      </w:r>
    </w:p>
    <w:p>
      <w:pPr>
        <w:ind w:firstLine="640"/>
      </w:pPr>
      <w:r>
        <w:rPr>
          <w:rFonts w:hint="eastAsia"/>
        </w:rPr>
        <w:t>（2）基层防汛抢险救援力量。每个乡（街道）建立不少于20人的防汛应急救援队伍。行政村要结合民兵连队伍建设，建立民兵应急救援力量。有防汛抗洪任务的单位要结合本单位的需要，组建或者明确应急抢险救援队伍。</w:t>
      </w:r>
    </w:p>
    <w:p>
      <w:pPr>
        <w:ind w:firstLine="640"/>
      </w:pPr>
      <w:r>
        <w:rPr>
          <w:rFonts w:hint="eastAsia"/>
        </w:rPr>
        <w:t>（3）区级防汛抢险救援力量。区政府要建立一支不少于5</w:t>
      </w:r>
      <w:r>
        <w:t>0</w:t>
      </w:r>
      <w:r>
        <w:rPr>
          <w:rFonts w:hint="eastAsia"/>
        </w:rPr>
        <w:t>人的防汛抢险救援突击队伍，并制定抢险救援方案，承担辖区抗洪抢险救援任务，由区防指统一指挥调度。</w:t>
      </w:r>
    </w:p>
    <w:p>
      <w:pPr>
        <w:ind w:firstLine="640"/>
      </w:pPr>
      <w:r>
        <w:rPr>
          <w:rFonts w:hint="eastAsia"/>
        </w:rPr>
        <w:t>（</w:t>
      </w:r>
      <w:r>
        <w:t>4</w:t>
      </w:r>
      <w:r>
        <w:rPr>
          <w:rFonts w:hint="eastAsia"/>
        </w:rPr>
        <w:t>）区消防救援队伍。建立1支洪涝灾害区级攻坚组，参与洪涝灾害抢险救援工作。</w:t>
      </w:r>
    </w:p>
    <w:p>
      <w:pPr>
        <w:ind w:firstLine="640"/>
      </w:pPr>
      <w:r>
        <w:rPr>
          <w:rFonts w:hint="eastAsia"/>
        </w:rPr>
        <w:t>（</w:t>
      </w:r>
      <w:r>
        <w:t>5</w:t>
      </w:r>
      <w:r>
        <w:rPr>
          <w:rFonts w:hint="eastAsia"/>
        </w:rPr>
        <w:t>）部队防汛突击力量。民兵预备役按照军地协调联动机制，积极参加防汛应急抢险救援救灾。</w:t>
      </w:r>
    </w:p>
    <w:p>
      <w:pPr>
        <w:pStyle w:val="4"/>
        <w:ind w:firstLine="640"/>
      </w:pPr>
      <w:bookmarkStart w:id="14" w:name="_Toc98683667"/>
      <w:r>
        <w:rPr>
          <w:rFonts w:hint="eastAsia"/>
        </w:rPr>
        <w:t>3.</w:t>
      </w:r>
      <w:r>
        <w:t xml:space="preserve">5 </w:t>
      </w:r>
      <w:r>
        <w:rPr>
          <w:rFonts w:hint="eastAsia"/>
        </w:rPr>
        <w:t>物资准备</w:t>
      </w:r>
      <w:bookmarkEnd w:id="14"/>
    </w:p>
    <w:p>
      <w:pPr>
        <w:ind w:firstLine="640"/>
        <w:rPr>
          <w:rFonts w:hint="eastAsia"/>
        </w:rPr>
      </w:pPr>
      <w:r>
        <w:rPr>
          <w:rFonts w:hint="eastAsia"/>
        </w:rPr>
        <w:t>区、乡（街道）防指要按照分级储备、分级管理和分级负担原则，做好防汛抢险救援救灾物资准备。</w:t>
      </w:r>
    </w:p>
    <w:p>
      <w:pPr>
        <w:ind w:firstLine="640"/>
        <w:rPr>
          <w:rFonts w:hint="eastAsia" w:ascii="Times New Roman" w:hAnsi="Times New Roman" w:eastAsia="仿宋_GB2312" w:cstheme="minorBidi"/>
          <w:bCs w:val="0"/>
          <w:kern w:val="2"/>
          <w:sz w:val="32"/>
          <w:szCs w:val="22"/>
          <w:lang w:val="en-US" w:eastAsia="zh-CN" w:bidi="ar-SA"/>
        </w:rPr>
      </w:pPr>
      <w:r>
        <w:rPr>
          <w:rFonts w:hint="eastAsia" w:ascii="Times New Roman" w:hAnsi="Times New Roman" w:eastAsia="仿宋_GB2312" w:cstheme="minorBidi"/>
          <w:bCs w:val="0"/>
          <w:kern w:val="2"/>
          <w:sz w:val="32"/>
          <w:szCs w:val="22"/>
          <w:lang w:val="en-US" w:eastAsia="zh-CN" w:bidi="ar-SA"/>
        </w:rPr>
        <w:t>区级防汛物资有：冲锋舟、橡皮</w:t>
      </w:r>
      <w:r>
        <w:rPr>
          <w:rFonts w:hint="eastAsia" w:cstheme="minorBidi"/>
          <w:bCs w:val="0"/>
          <w:kern w:val="2"/>
          <w:sz w:val="32"/>
          <w:szCs w:val="22"/>
          <w:lang w:val="en-US" w:eastAsia="zh-CN" w:bidi="ar-SA"/>
        </w:rPr>
        <w:t>艇</w:t>
      </w:r>
      <w:r>
        <w:rPr>
          <w:rFonts w:hint="eastAsia" w:ascii="Times New Roman" w:hAnsi="Times New Roman" w:eastAsia="仿宋_GB2312" w:cstheme="minorBidi"/>
          <w:bCs w:val="0"/>
          <w:kern w:val="2"/>
          <w:sz w:val="32"/>
          <w:szCs w:val="22"/>
          <w:lang w:val="en-US" w:eastAsia="zh-CN" w:bidi="ar-SA"/>
        </w:rPr>
        <w:t>、救生衣、救生圈、编织袋、无人机、对讲机、抛投器、照明器材、发电机组、排涝设备等60余种，储存在区防指指定的防汛物资仓库。</w:t>
      </w:r>
    </w:p>
    <w:p>
      <w:pPr>
        <w:pStyle w:val="4"/>
        <w:ind w:firstLine="640"/>
        <w:rPr>
          <w:rFonts w:hint="eastAsia" w:ascii="Times New Roman" w:hAnsi="Times New Roman" w:eastAsia="仿宋_GB2312" w:cstheme="minorBidi"/>
          <w:bCs w:val="0"/>
          <w:kern w:val="2"/>
          <w:sz w:val="32"/>
          <w:szCs w:val="22"/>
          <w:lang w:val="en-US" w:eastAsia="zh-CN" w:bidi="ar-SA"/>
        </w:rPr>
      </w:pPr>
      <w:r>
        <w:rPr>
          <w:rFonts w:hint="eastAsia" w:ascii="Times New Roman" w:hAnsi="Times New Roman" w:eastAsia="仿宋_GB2312" w:cstheme="minorBidi"/>
          <w:bCs w:val="0"/>
          <w:kern w:val="2"/>
          <w:sz w:val="32"/>
          <w:szCs w:val="22"/>
          <w:lang w:val="en-US" w:eastAsia="zh-CN" w:bidi="ar-SA"/>
        </w:rPr>
        <w:t>区级救灾物资有：帐篷、棉被、棉衣、雨衣、折叠床、手电筒等，储存在区级救灾物资仓库。</w:t>
      </w:r>
    </w:p>
    <w:p>
      <w:pPr>
        <w:pStyle w:val="4"/>
        <w:ind w:firstLine="640"/>
        <w:rPr>
          <w:rFonts w:hint="eastAsia" w:ascii="Times New Roman" w:hAnsi="Times New Roman" w:eastAsia="仿宋_GB2312" w:cstheme="minorBidi"/>
          <w:bCs w:val="0"/>
          <w:kern w:val="2"/>
          <w:sz w:val="32"/>
          <w:szCs w:val="22"/>
          <w:lang w:val="en-US" w:eastAsia="zh-CN" w:bidi="ar-SA"/>
        </w:rPr>
      </w:pPr>
      <w:r>
        <w:rPr>
          <w:rFonts w:hint="eastAsia" w:ascii="Times New Roman" w:hAnsi="Times New Roman" w:eastAsia="仿宋_GB2312" w:cstheme="minorBidi"/>
          <w:bCs w:val="0"/>
          <w:kern w:val="2"/>
          <w:sz w:val="32"/>
          <w:szCs w:val="22"/>
          <w:lang w:val="en-US" w:eastAsia="zh-CN" w:bidi="ar-SA"/>
        </w:rPr>
        <w:t>防汛机械车辆</w:t>
      </w:r>
      <w:r>
        <w:rPr>
          <w:rFonts w:hint="eastAsia" w:eastAsia="仿宋_GB2312" w:cstheme="minorBidi"/>
          <w:bCs w:val="0"/>
          <w:kern w:val="2"/>
          <w:sz w:val="32"/>
          <w:szCs w:val="22"/>
          <w:lang w:val="en-US" w:eastAsia="zh-CN" w:bidi="ar-SA"/>
        </w:rPr>
        <w:t>：我区</w:t>
      </w:r>
      <w:r>
        <w:rPr>
          <w:rFonts w:hint="eastAsia" w:ascii="Times New Roman" w:hAnsi="Times New Roman" w:eastAsia="仿宋_GB2312" w:cstheme="minorBidi"/>
          <w:bCs w:val="0"/>
          <w:kern w:val="2"/>
          <w:sz w:val="32"/>
          <w:szCs w:val="22"/>
          <w:lang w:val="en-US" w:eastAsia="zh-CN" w:bidi="ar-SA"/>
        </w:rPr>
        <w:t>已与开封路航机械设备租赁有限公司签订工程机械租赁合同，</w:t>
      </w:r>
      <w:r>
        <w:rPr>
          <w:rFonts w:hint="eastAsia" w:eastAsia="仿宋_GB2312" w:cstheme="minorBidi"/>
          <w:bCs w:val="0"/>
          <w:kern w:val="2"/>
          <w:sz w:val="32"/>
          <w:szCs w:val="22"/>
          <w:lang w:val="en-US" w:eastAsia="zh-CN" w:bidi="ar-SA"/>
        </w:rPr>
        <w:t>共预置防汛车辆65辆，</w:t>
      </w:r>
      <w:r>
        <w:rPr>
          <w:rFonts w:hint="eastAsia" w:ascii="Times New Roman" w:hAnsi="Times New Roman" w:eastAsia="仿宋_GB2312" w:cstheme="minorBidi"/>
          <w:bCs w:val="0"/>
          <w:kern w:val="2"/>
          <w:sz w:val="32"/>
          <w:szCs w:val="22"/>
          <w:lang w:val="en-US" w:eastAsia="zh-CN" w:bidi="ar-SA"/>
        </w:rPr>
        <w:t>确保</w:t>
      </w:r>
      <w:r>
        <w:rPr>
          <w:rFonts w:hint="eastAsia" w:eastAsia="仿宋_GB2312" w:cstheme="minorBidi"/>
          <w:bCs w:val="0"/>
          <w:kern w:val="2"/>
          <w:sz w:val="32"/>
          <w:szCs w:val="22"/>
          <w:lang w:val="en-US" w:eastAsia="zh-CN" w:bidi="ar-SA"/>
        </w:rPr>
        <w:t>我区</w:t>
      </w:r>
      <w:r>
        <w:rPr>
          <w:rFonts w:hint="eastAsia" w:ascii="Times New Roman" w:hAnsi="Times New Roman" w:eastAsia="仿宋_GB2312" w:cstheme="minorBidi"/>
          <w:bCs w:val="0"/>
          <w:kern w:val="2"/>
          <w:sz w:val="32"/>
          <w:szCs w:val="22"/>
          <w:lang w:val="en-US" w:eastAsia="zh-CN" w:bidi="ar-SA"/>
        </w:rPr>
        <w:t>防汛需要。</w:t>
      </w:r>
    </w:p>
    <w:p>
      <w:pPr>
        <w:ind w:firstLine="640"/>
      </w:pPr>
      <w:r>
        <w:rPr>
          <w:rFonts w:hint="eastAsia"/>
        </w:rPr>
        <w:t>乡（街道）防汛物资和救灾物资参照区级物资储备种类进行储备，储存在乡（街道）防指指定的防汛物资仓库和救灾物资仓库。</w:t>
      </w:r>
    </w:p>
    <w:p>
      <w:pPr>
        <w:ind w:firstLine="640"/>
        <w:rPr>
          <w:rFonts w:hint="eastAsia"/>
        </w:rPr>
      </w:pPr>
      <w:r>
        <w:rPr>
          <w:rFonts w:hint="eastAsia"/>
        </w:rPr>
        <w:t>有防汛抢险救援救灾任务的有关部门、单位要制定抢险救援救灾物资储备计划，做好抢险救援救灾物资的采购、储备、保养、更新、补充等工作，每年汛前开展物资清查，建立完善物资调运联动机制，提高物资保障能力。</w:t>
      </w:r>
    </w:p>
    <w:p>
      <w:pPr>
        <w:pStyle w:val="2"/>
        <w:rPr>
          <w:rFonts w:hint="default"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区级与乡（街道）防汛物资及救灾物资储备及仓库情况详见附件</w:t>
      </w:r>
      <w:r>
        <w:rPr>
          <w:rFonts w:hint="eastAsia" w:eastAsia="仿宋_GB2312" w:cstheme="minorBidi"/>
          <w:kern w:val="2"/>
          <w:sz w:val="32"/>
          <w:szCs w:val="22"/>
          <w:lang w:val="en-US" w:eastAsia="zh-CN" w:bidi="ar-SA"/>
        </w:rPr>
        <w:t>11。</w:t>
      </w:r>
    </w:p>
    <w:p>
      <w:pPr>
        <w:pStyle w:val="4"/>
        <w:ind w:firstLine="640"/>
      </w:pPr>
      <w:bookmarkStart w:id="15" w:name="_Toc98683668"/>
      <w:r>
        <w:rPr>
          <w:rFonts w:hint="eastAsia"/>
        </w:rPr>
        <w:t>3.</w:t>
      </w:r>
      <w:r>
        <w:t xml:space="preserve">6 </w:t>
      </w:r>
      <w:r>
        <w:rPr>
          <w:rFonts w:hint="eastAsia"/>
        </w:rPr>
        <w:t>避险转移安置准备</w:t>
      </w:r>
      <w:bookmarkEnd w:id="15"/>
    </w:p>
    <w:p>
      <w:pPr>
        <w:ind w:firstLine="640"/>
      </w:pPr>
      <w:r>
        <w:rPr>
          <w:rFonts w:hint="eastAsia"/>
        </w:rPr>
        <w:t>乡（街道）防指和区防指相关单位要坚持“避险为要”，制定应急避险预案，落实应急避险场所，明确避险工作流程、避险线路、集中安置点和各环节的责任单位及责任人。</w:t>
      </w:r>
    </w:p>
    <w:p>
      <w:pPr>
        <w:ind w:firstLine="640"/>
      </w:pPr>
      <w:r>
        <w:rPr>
          <w:rFonts w:hint="eastAsia"/>
        </w:rPr>
        <w:t>对小流域洪水高危区、黄河滩区、低洼易涝区、涉水景区、危旧房等危险区域，相关责任单位、乡（街道）负责统计管辖范围内需转移人员数量，登记造册，建立档案，每年汛前进行更新并报区防指备案。</w:t>
      </w:r>
    </w:p>
    <w:p>
      <w:pPr>
        <w:ind w:firstLine="640"/>
      </w:pPr>
      <w:r>
        <w:rPr>
          <w:rFonts w:hint="eastAsia"/>
        </w:rPr>
        <w:t>乡（街道）具体负责实施本区域内的人员转移工作，对留守或独居老人、留守儿童、残疾人等弱势群体要明确责任人。</w:t>
      </w:r>
    </w:p>
    <w:p>
      <w:pPr>
        <w:ind w:firstLine="640"/>
      </w:pPr>
      <w:r>
        <w:rPr>
          <w:rFonts w:hint="eastAsia"/>
        </w:rPr>
        <w:t>消防救援队伍作为营救被困人员的主力军，在区防指统一指挥下开展应急救援工作，民兵预备役参与转移救援。</w:t>
      </w:r>
    </w:p>
    <w:p>
      <w:pPr>
        <w:pStyle w:val="4"/>
        <w:ind w:firstLine="640"/>
      </w:pPr>
      <w:bookmarkStart w:id="16" w:name="_Toc98683669"/>
      <w:r>
        <w:rPr>
          <w:rFonts w:hint="eastAsia"/>
        </w:rPr>
        <w:t>3</w:t>
      </w:r>
      <w:r>
        <w:t xml:space="preserve">.7 </w:t>
      </w:r>
      <w:r>
        <w:rPr>
          <w:rFonts w:hint="eastAsia"/>
        </w:rPr>
        <w:t>救灾救助准备</w:t>
      </w:r>
      <w:bookmarkEnd w:id="16"/>
    </w:p>
    <w:p>
      <w:pPr>
        <w:ind w:firstLine="640"/>
      </w:pPr>
      <w:r>
        <w:rPr>
          <w:rFonts w:hint="eastAsia"/>
        </w:rPr>
        <w:t>区、乡（街道）要探索建立完善政府救助、保险保障、社会救济、自救互救“四位一体”的自然灾害救助机制，做好救灾救助物资和资金准备，保障受灾群众基本生活。</w:t>
      </w:r>
    </w:p>
    <w:p>
      <w:pPr>
        <w:pStyle w:val="4"/>
        <w:ind w:firstLine="640"/>
      </w:pPr>
      <w:bookmarkStart w:id="17" w:name="_Toc98683670"/>
      <w:r>
        <w:rPr>
          <w:rFonts w:hint="eastAsia"/>
        </w:rPr>
        <w:t>3</w:t>
      </w:r>
      <w:r>
        <w:t xml:space="preserve">.8 </w:t>
      </w:r>
      <w:r>
        <w:rPr>
          <w:rFonts w:hint="eastAsia"/>
        </w:rPr>
        <w:t>技术准备</w:t>
      </w:r>
      <w:bookmarkEnd w:id="17"/>
    </w:p>
    <w:p>
      <w:pPr>
        <w:ind w:firstLine="640"/>
      </w:pPr>
      <w:r>
        <w:rPr>
          <w:rFonts w:hint="eastAsia"/>
        </w:rPr>
        <w:t>区应急管理局、区城市管理局、区农业农村局要加强专家力量建设，切实做好防汛抢险救灾技术支撑工作。区、乡（街道）防指要不断完善应急指挥调度系统等系统（平台）建设，做好防汛信息资源共享，提高灾害信息获取、预报预测、风险评估、应急保障等能力。</w:t>
      </w:r>
    </w:p>
    <w:p>
      <w:pPr>
        <w:pStyle w:val="4"/>
        <w:ind w:firstLine="640"/>
      </w:pPr>
      <w:bookmarkStart w:id="18" w:name="_Toc98683671"/>
      <w:r>
        <w:rPr>
          <w:rFonts w:hint="eastAsia"/>
        </w:rPr>
        <w:t>3.</w:t>
      </w:r>
      <w:r>
        <w:t>9</w:t>
      </w:r>
      <w:r>
        <w:rPr>
          <w:rFonts w:hint="eastAsia"/>
        </w:rPr>
        <w:t xml:space="preserve"> 宣传培训演练</w:t>
      </w:r>
      <w:bookmarkEnd w:id="18"/>
    </w:p>
    <w:p>
      <w:pPr>
        <w:ind w:firstLine="640"/>
      </w:pPr>
      <w:r>
        <w:rPr>
          <w:rFonts w:hint="eastAsia"/>
        </w:rPr>
        <w:t>区防指要组织协调新闻媒体单位，在汛前广泛开展防汛社会宣传，提高群众避险、自救能力和防灾减灾意识，要加强对乡（街道）、村（社区）防汛责任人的培训。乡（街道）防指要结合实际，采取多种组织形式开展预案培训，每年汛前至少培训一次。</w:t>
      </w:r>
    </w:p>
    <w:p>
      <w:pPr>
        <w:ind w:firstLine="640"/>
      </w:pPr>
      <w:r>
        <w:rPr>
          <w:rFonts w:hint="eastAsia"/>
        </w:rPr>
        <w:t>区防指每年举行一次防汛抢险综合演练。区应急管理局、区农业农村局、自然资源和规划局</w:t>
      </w:r>
      <w:r>
        <w:rPr>
          <w:rFonts w:hint="eastAsia"/>
          <w:lang w:eastAsia="zh-CN"/>
        </w:rPr>
        <w:t>龙亭</w:t>
      </w:r>
      <w:r>
        <w:rPr>
          <w:rFonts w:hint="eastAsia"/>
        </w:rPr>
        <w:t>分局、区住房和城乡建设局、</w:t>
      </w:r>
      <w:r>
        <w:rPr>
          <w:rFonts w:hint="eastAsia"/>
          <w:lang w:eastAsia="zh-CN"/>
        </w:rPr>
        <w:t>龙亭</w:t>
      </w:r>
      <w:r>
        <w:rPr>
          <w:rFonts w:hint="eastAsia"/>
        </w:rPr>
        <w:t>公安分局、区消防救援大队、区科学技术和工业信息化局等部门也要结合实际开展演练，加强抢险救援队伍和相关技术支撑队伍集中训练。</w:t>
      </w:r>
    </w:p>
    <w:p>
      <w:pPr>
        <w:ind w:firstLine="640"/>
      </w:pPr>
      <w:r>
        <w:rPr>
          <w:rFonts w:hint="eastAsia"/>
        </w:rPr>
        <w:t>乡（街道）、村（社区）及企事业单位、居民楼院结合实际，每年汛前至少组织一次防汛应急演练。</w:t>
      </w:r>
    </w:p>
    <w:p>
      <w:pPr>
        <w:pStyle w:val="3"/>
        <w:ind w:firstLine="640"/>
      </w:pPr>
      <w:bookmarkStart w:id="19" w:name="_Toc98683672"/>
      <w:r>
        <w:rPr>
          <w:rFonts w:hint="eastAsia"/>
        </w:rPr>
        <w:t>4</w:t>
      </w:r>
      <w:r>
        <w:t xml:space="preserve"> </w:t>
      </w:r>
      <w:r>
        <w:rPr>
          <w:rFonts w:hint="eastAsia"/>
        </w:rPr>
        <w:t>风险识别管控</w:t>
      </w:r>
      <w:bookmarkEnd w:id="19"/>
    </w:p>
    <w:p>
      <w:pPr>
        <w:pStyle w:val="4"/>
        <w:ind w:firstLine="640"/>
      </w:pPr>
      <w:bookmarkStart w:id="20" w:name="_Toc98683673"/>
      <w:r>
        <w:rPr>
          <w:rFonts w:hint="eastAsia"/>
        </w:rPr>
        <w:t>4.1</w:t>
      </w:r>
      <w:r>
        <w:t xml:space="preserve"> </w:t>
      </w:r>
      <w:r>
        <w:rPr>
          <w:rFonts w:hint="eastAsia"/>
        </w:rPr>
        <w:t>风险识别</w:t>
      </w:r>
      <w:bookmarkEnd w:id="20"/>
    </w:p>
    <w:p>
      <w:pPr>
        <w:ind w:firstLine="640"/>
      </w:pPr>
      <w:r>
        <w:rPr>
          <w:rFonts w:hint="eastAsia"/>
        </w:rPr>
        <w:t>区防办加密与市</w:t>
      </w:r>
      <w:r>
        <w:rPr>
          <w:rFonts w:hint="eastAsia"/>
          <w:lang w:eastAsia="zh-CN"/>
        </w:rPr>
        <w:t>防办</w:t>
      </w:r>
      <w:r>
        <w:rPr>
          <w:rFonts w:hint="eastAsia"/>
        </w:rPr>
        <w:t>联系，区应急管理局、自然资源和规划局</w:t>
      </w:r>
      <w:r>
        <w:rPr>
          <w:rFonts w:hint="eastAsia"/>
          <w:lang w:eastAsia="zh-CN"/>
        </w:rPr>
        <w:t>龙亭</w:t>
      </w:r>
      <w:r>
        <w:rPr>
          <w:rFonts w:hint="eastAsia"/>
        </w:rPr>
        <w:t>分局、区住房和城乡建设局、区城市管理局、区农业农村局、区文化和旅游局等部门根据预警信息及时组织行业（系统）开展会商研判，向区防指报告研判结论；区防指组织有关成员单位和乡（街道）防指进行会商，识别和研判灾害性天气可能带来的风险。</w:t>
      </w:r>
    </w:p>
    <w:p>
      <w:pPr>
        <w:pStyle w:val="4"/>
        <w:ind w:firstLine="640"/>
      </w:pPr>
      <w:bookmarkStart w:id="21" w:name="_Toc98683674"/>
      <w:r>
        <w:rPr>
          <w:rFonts w:hint="eastAsia"/>
        </w:rPr>
        <w:t>4.2</w:t>
      </w:r>
      <w:r>
        <w:t xml:space="preserve"> </w:t>
      </w:r>
      <w:r>
        <w:rPr>
          <w:rFonts w:hint="eastAsia"/>
        </w:rPr>
        <w:t>风险提示</w:t>
      </w:r>
      <w:bookmarkEnd w:id="21"/>
    </w:p>
    <w:p>
      <w:pPr>
        <w:ind w:firstLine="640"/>
      </w:pPr>
      <w:r>
        <w:rPr>
          <w:rFonts w:hint="eastAsia"/>
        </w:rPr>
        <w:t>在强降雨来临前，区防指成员单位要分析行业（系统）的风险隐患，列出风险清单、提出管控要求，向有关乡（街道）和管理单位发送风险提示单，并报区防指备案。</w:t>
      </w:r>
    </w:p>
    <w:p>
      <w:pPr>
        <w:pStyle w:val="4"/>
        <w:ind w:firstLine="640"/>
      </w:pPr>
      <w:bookmarkStart w:id="22" w:name="_Toc98683675"/>
      <w:r>
        <w:rPr>
          <w:rFonts w:hint="eastAsia"/>
        </w:rPr>
        <w:t>4.3 风险管控</w:t>
      </w:r>
      <w:bookmarkEnd w:id="22"/>
    </w:p>
    <w:p>
      <w:pPr>
        <w:ind w:firstLine="640"/>
      </w:pPr>
      <w:r>
        <w:rPr>
          <w:rFonts w:hint="eastAsia"/>
        </w:rPr>
        <w:t>区政府相关部门、乡（街道）、管理单位根据风险提示单，逐项落实管控措施，形成风险管控表并报上级主管部门。区防指有关成员单位负责督促地方落实管控措施，</w:t>
      </w:r>
      <w:r>
        <w:rPr>
          <w:rFonts w:hint="eastAsia"/>
          <w:lang w:eastAsia="zh-CN"/>
        </w:rPr>
        <w:t>龙亭</w:t>
      </w:r>
      <w:r>
        <w:rPr>
          <w:rFonts w:hint="eastAsia"/>
        </w:rPr>
        <w:t>公安分局、</w:t>
      </w:r>
      <w:r>
        <w:rPr>
          <w:rFonts w:hint="eastAsia"/>
          <w:lang w:eastAsia="zh-CN"/>
        </w:rPr>
        <w:t>交警三大队、</w:t>
      </w:r>
      <w:r>
        <w:rPr>
          <w:rFonts w:hint="eastAsia"/>
        </w:rPr>
        <w:t>区</w:t>
      </w:r>
      <w:r>
        <w:rPr>
          <w:rFonts w:hint="eastAsia"/>
          <w:lang w:eastAsia="zh-CN"/>
        </w:rPr>
        <w:t>农业农村</w:t>
      </w:r>
      <w:r>
        <w:rPr>
          <w:rFonts w:hint="eastAsia"/>
        </w:rPr>
        <w:t>局部门负责提供交通管控等信息，实现风险闭环管理。</w:t>
      </w:r>
    </w:p>
    <w:p>
      <w:pPr>
        <w:pStyle w:val="4"/>
        <w:ind w:firstLine="640"/>
      </w:pPr>
      <w:bookmarkStart w:id="23" w:name="_Toc98683676"/>
      <w:r>
        <w:t>4</w:t>
      </w:r>
      <w:r>
        <w:rPr>
          <w:rFonts w:hint="eastAsia"/>
        </w:rPr>
        <w:t>.</w:t>
      </w:r>
      <w:r>
        <w:t>4</w:t>
      </w:r>
      <w:r>
        <w:rPr>
          <w:rFonts w:hint="eastAsia"/>
        </w:rPr>
        <w:t xml:space="preserve"> 隐患排查治理</w:t>
      </w:r>
      <w:bookmarkEnd w:id="23"/>
    </w:p>
    <w:p>
      <w:pPr>
        <w:ind w:firstLine="640"/>
      </w:pPr>
      <w:r>
        <w:rPr>
          <w:rFonts w:hint="eastAsia"/>
        </w:rPr>
        <w:t>防汛隐患排查治理</w:t>
      </w:r>
      <w:r>
        <w:rPr>
          <w:rFonts w:hint="eastAsia"/>
          <w:lang w:eastAsia="zh-CN"/>
        </w:rPr>
        <w:t>以</w:t>
      </w:r>
      <w:r>
        <w:rPr>
          <w:rFonts w:hint="eastAsia"/>
        </w:rPr>
        <w:t>工程设施、物资保障、队伍建设、值班值守、受灾群众转移避险等方面为重点，按照单位自查、行业检查、综合检查等方式，加强防汛风险辨识管控，建立“隐患、任务、责任”清单，落实整改措施、责任、时限，及时消除防汛风险隐患。</w:t>
      </w:r>
    </w:p>
    <w:p>
      <w:pPr>
        <w:pStyle w:val="3"/>
        <w:ind w:firstLine="640"/>
      </w:pPr>
      <w:bookmarkStart w:id="24" w:name="_Toc98683677"/>
      <w:r>
        <w:rPr>
          <w:rFonts w:hint="eastAsia"/>
        </w:rPr>
        <w:t>5</w:t>
      </w:r>
      <w:r>
        <w:t xml:space="preserve"> </w:t>
      </w:r>
      <w:r>
        <w:rPr>
          <w:rFonts w:hint="eastAsia"/>
        </w:rPr>
        <w:t>监测预报预警</w:t>
      </w:r>
      <w:bookmarkEnd w:id="24"/>
    </w:p>
    <w:p>
      <w:pPr>
        <w:ind w:firstLine="640"/>
        <w:rPr>
          <w:rFonts w:hint="eastAsia" w:ascii="Times New Roman" w:hAnsi="Times New Roman" w:eastAsia="楷体_GB2312" w:cstheme="majorBidi"/>
          <w:bCs/>
          <w:kern w:val="2"/>
          <w:sz w:val="32"/>
          <w:szCs w:val="32"/>
          <w:lang w:val="en-US" w:eastAsia="zh-CN" w:bidi="ar-SA"/>
        </w:rPr>
      </w:pPr>
      <w:r>
        <w:rPr>
          <w:rFonts w:hint="eastAsia" w:ascii="Times New Roman" w:hAnsi="Times New Roman" w:eastAsia="楷体_GB2312" w:cstheme="majorBidi"/>
          <w:bCs/>
          <w:kern w:val="2"/>
          <w:sz w:val="32"/>
          <w:szCs w:val="32"/>
          <w:lang w:val="en-US" w:eastAsia="zh-CN" w:bidi="ar-SA"/>
        </w:rPr>
        <w:t>5.1 监测</w:t>
      </w:r>
    </w:p>
    <w:p>
      <w:pPr>
        <w:ind w:firstLine="640"/>
      </w:pPr>
      <w:r>
        <w:rPr>
          <w:rFonts w:hint="eastAsia"/>
          <w:lang w:eastAsia="zh-CN"/>
        </w:rPr>
        <w:t>河道防汛专班、城乡内涝专班</w:t>
      </w:r>
      <w:r>
        <w:rPr>
          <w:rFonts w:hint="eastAsia"/>
        </w:rPr>
        <w:t>加强监测、预报、预警，按职责和权限及时向社会发布城市内涝有关信息，并同时报告区防指。区防办加密与市防办联系，及时接收有关暴雨、洪水相关信息，同时通报区防指成员单位和乡（街道），并向社会发布。</w:t>
      </w:r>
    </w:p>
    <w:p>
      <w:pPr>
        <w:ind w:firstLine="640"/>
      </w:pPr>
      <w:r>
        <w:rPr>
          <w:rFonts w:hint="eastAsia"/>
        </w:rPr>
        <w:t>入汛后，监测预报人员要加强值班值守，保持在岗在位；防汛关键期，监测预报实行领导24小时带班值守；防汛紧急期，实行24小时滚动监测预报。遭遇重大灾害性天气时，要加强联合监测、会商和预报，尽可能延长预见期，对可能的发展趋势及影响作出评估，将评估结果报告区防指，并通报有关单位。</w:t>
      </w:r>
    </w:p>
    <w:p>
      <w:pPr>
        <w:pStyle w:val="4"/>
        <w:ind w:firstLine="640"/>
      </w:pPr>
      <w:bookmarkStart w:id="25" w:name="_Toc98683678"/>
      <w:r>
        <w:rPr>
          <w:rFonts w:hint="eastAsia"/>
          <w:lang w:eastAsia="zh-CN"/>
        </w:rPr>
        <w:t>(</w:t>
      </w:r>
      <w:r>
        <w:rPr>
          <w:rFonts w:hint="eastAsia"/>
          <w:lang w:val="en-US" w:eastAsia="zh-CN"/>
        </w:rPr>
        <w:t>1</w:t>
      </w:r>
      <w:r>
        <w:rPr>
          <w:rFonts w:hint="eastAsia"/>
          <w:lang w:eastAsia="zh-CN"/>
        </w:rPr>
        <w:t>)</w:t>
      </w:r>
      <w:r>
        <w:t xml:space="preserve"> </w:t>
      </w:r>
      <w:r>
        <w:rPr>
          <w:rFonts w:hint="eastAsia"/>
        </w:rPr>
        <w:t>气象、水文监测</w:t>
      </w:r>
      <w:bookmarkEnd w:id="25"/>
    </w:p>
    <w:p>
      <w:pPr>
        <w:ind w:firstLine="640"/>
      </w:pPr>
      <w:r>
        <w:rPr>
          <w:rFonts w:hint="eastAsia"/>
          <w:lang w:eastAsia="zh-CN"/>
        </w:rPr>
        <w:t>龙亭</w:t>
      </w:r>
      <w:r>
        <w:rPr>
          <w:rFonts w:hint="eastAsia"/>
        </w:rPr>
        <w:t>区属于开封市中心城区，无独立的气象、水利部门，气象、水文预报、预警与市防指保持同步，区防办与市防办保持密切联系，及时掌握雨情和水情，做好汛情预警；当预报即将发生洪涝灾害时，区防指应提早预警，通知相关单位和人员做好准备。</w:t>
      </w:r>
    </w:p>
    <w:p>
      <w:pPr>
        <w:pStyle w:val="4"/>
        <w:ind w:firstLine="640"/>
      </w:pPr>
      <w:bookmarkStart w:id="26" w:name="_Toc98683679"/>
      <w:r>
        <w:rPr>
          <w:rFonts w:hint="eastAsia"/>
          <w:lang w:eastAsia="zh-CN"/>
        </w:rPr>
        <w:t>(</w:t>
      </w:r>
      <w:r>
        <w:rPr>
          <w:rFonts w:hint="eastAsia"/>
          <w:lang w:val="en-US" w:eastAsia="zh-CN"/>
        </w:rPr>
        <w:t>2</w:t>
      </w:r>
      <w:r>
        <w:rPr>
          <w:rFonts w:hint="eastAsia"/>
          <w:lang w:eastAsia="zh-CN"/>
        </w:rPr>
        <w:t>)</w:t>
      </w:r>
      <w:r>
        <w:rPr>
          <w:rFonts w:hint="eastAsia"/>
        </w:rPr>
        <w:t>城市内涝监测</w:t>
      </w:r>
      <w:bookmarkEnd w:id="26"/>
    </w:p>
    <w:p>
      <w:pPr>
        <w:ind w:firstLine="640"/>
      </w:pPr>
      <w:r>
        <w:rPr>
          <w:rFonts w:hint="eastAsia"/>
          <w:lang w:eastAsia="zh-CN"/>
        </w:rPr>
        <w:t>城乡内涝防汛专班</w:t>
      </w:r>
      <w:r>
        <w:rPr>
          <w:rFonts w:hint="eastAsia"/>
        </w:rPr>
        <w:t>负责城市内涝监测预报，建立城镇内涝防治预警、会商、联动机制，按权限及时向社会发布指令性预警信息，必要时报区委、区政府采取停工、停业、停运、停学等强制管控措施，及时通知或组织低洼地区居民应急避险或避险转移。</w:t>
      </w:r>
    </w:p>
    <w:p>
      <w:pPr>
        <w:ind w:firstLine="640"/>
        <w:rPr>
          <w:rFonts w:hint="eastAsia"/>
          <w:lang w:eastAsia="zh-CN"/>
        </w:rPr>
      </w:pPr>
      <w:r>
        <w:rPr>
          <w:rFonts w:hint="eastAsia"/>
          <w:lang w:eastAsia="zh-CN"/>
        </w:rPr>
        <w:t>(3)洪涝灾害信息监测</w:t>
      </w:r>
    </w:p>
    <w:p>
      <w:pPr>
        <w:ind w:firstLine="640"/>
        <w:rPr>
          <w:rFonts w:hint="eastAsia"/>
          <w:lang w:eastAsia="zh-CN"/>
        </w:rPr>
      </w:pPr>
      <w:r>
        <w:rPr>
          <w:rFonts w:hint="eastAsia"/>
          <w:lang w:eastAsia="zh-CN"/>
        </w:rPr>
        <w:t>河道防汛专班密切关注流域及我区雨水情信息，掌握分析河道监测和预警预报信息，及时通报防汛指挥调度专班。</w:t>
      </w:r>
    </w:p>
    <w:p>
      <w:pPr>
        <w:ind w:firstLine="640"/>
        <w:rPr>
          <w:rFonts w:hint="eastAsia"/>
        </w:rPr>
      </w:pPr>
      <w:r>
        <w:rPr>
          <w:rFonts w:hint="eastAsia"/>
          <w:lang w:eastAsia="zh-CN"/>
        </w:rPr>
        <w:t>(4)防洪工程信息监</w:t>
      </w:r>
      <w:r>
        <w:rPr>
          <w:rFonts w:hint="eastAsia"/>
        </w:rPr>
        <w:t>测</w:t>
      </w:r>
    </w:p>
    <w:p>
      <w:pPr>
        <w:ind w:firstLine="640"/>
        <w:rPr>
          <w:rFonts w:hint="eastAsia"/>
        </w:rPr>
      </w:pPr>
      <w:r>
        <w:rPr>
          <w:rFonts w:hint="eastAsia"/>
        </w:rPr>
        <w:t>河道防汛专班负责组织对提防、闸站等防洪工程和安全保护范围的区域进行定时巡查检查。汛期当河道水位低于警戒水位时，巡堤查险工作由河道防汛专班会同属地乡（街道）负责；当河道水位超过警戒水位并持续上涨，由河道防汛专班及时通报防汛指挥调度专班；当河道水位达到保证水位以上应加密巡查频次、增加巡查人员。</w:t>
      </w:r>
    </w:p>
    <w:p>
      <w:pPr>
        <w:ind w:firstLine="640"/>
        <w:rPr>
          <w:rFonts w:hint="eastAsia"/>
        </w:rPr>
      </w:pPr>
      <w:r>
        <w:rPr>
          <w:rFonts w:hint="eastAsia"/>
        </w:rPr>
        <w:t>5.2</w:t>
      </w:r>
      <w:r>
        <w:rPr>
          <w:rFonts w:hint="eastAsia"/>
          <w:lang w:val="en-US" w:eastAsia="zh-CN"/>
        </w:rPr>
        <w:t xml:space="preserve"> </w:t>
      </w:r>
      <w:r>
        <w:rPr>
          <w:rFonts w:hint="eastAsia"/>
        </w:rPr>
        <w:t>预警发布</w:t>
      </w:r>
    </w:p>
    <w:p>
      <w:pPr>
        <w:ind w:firstLine="640"/>
        <w:rPr>
          <w:rFonts w:hint="eastAsia"/>
          <w:lang w:eastAsia="zh-CN"/>
        </w:rPr>
      </w:pPr>
      <w:r>
        <w:rPr>
          <w:rFonts w:hint="eastAsia"/>
        </w:rPr>
        <w:t>区防指根据</w:t>
      </w:r>
      <w:r>
        <w:rPr>
          <w:rFonts w:hint="eastAsia"/>
          <w:lang w:eastAsia="zh-CN"/>
        </w:rPr>
        <w:t>市防指发布的</w:t>
      </w:r>
      <w:r>
        <w:rPr>
          <w:rFonts w:hint="eastAsia"/>
        </w:rPr>
        <w:t>预警信息及预警建议，组织成员单位、专家会商，研判暴雨、洪水等影响区域、发展态势和危害程度，提出预警发布建议</w:t>
      </w:r>
      <w:r>
        <w:rPr>
          <w:rFonts w:hint="eastAsia"/>
          <w:lang w:eastAsia="zh-CN"/>
        </w:rPr>
        <w:t>。</w:t>
      </w:r>
    </w:p>
    <w:p>
      <w:pPr>
        <w:ind w:firstLine="640"/>
        <w:rPr>
          <w:rFonts w:hint="eastAsia"/>
          <w:lang w:eastAsia="zh-CN"/>
        </w:rPr>
      </w:pPr>
      <w:r>
        <w:rPr>
          <w:rFonts w:hint="eastAsia"/>
          <w:lang w:eastAsia="zh-CN"/>
        </w:rPr>
        <w:t>预警信息可通过公告、广播、传真、通信、信息网络、手机、警报器等方式发布，具体方式由区防指会商研究确定。</w:t>
      </w:r>
    </w:p>
    <w:p>
      <w:pPr>
        <w:ind w:firstLine="640"/>
        <w:rPr>
          <w:rFonts w:hint="eastAsia"/>
          <w:lang w:eastAsia="zh-CN"/>
        </w:rPr>
      </w:pPr>
      <w:r>
        <w:rPr>
          <w:rFonts w:hint="eastAsia"/>
          <w:lang w:eastAsia="zh-CN"/>
        </w:rPr>
        <w:t>5.</w:t>
      </w:r>
      <w:r>
        <w:rPr>
          <w:rFonts w:hint="eastAsia"/>
          <w:lang w:val="en-US" w:eastAsia="zh-CN"/>
        </w:rPr>
        <w:t xml:space="preserve">3 </w:t>
      </w:r>
      <w:r>
        <w:rPr>
          <w:rFonts w:hint="eastAsia"/>
          <w:lang w:eastAsia="zh-CN"/>
        </w:rPr>
        <w:t>预警调整与解除</w:t>
      </w:r>
    </w:p>
    <w:p>
      <w:pPr>
        <w:ind w:firstLine="640"/>
        <w:rPr>
          <w:rFonts w:hint="eastAsia"/>
          <w:lang w:eastAsia="zh-CN"/>
        </w:rPr>
      </w:pPr>
      <w:r>
        <w:rPr>
          <w:rFonts w:hint="eastAsia"/>
          <w:lang w:eastAsia="zh-CN"/>
        </w:rPr>
        <w:t>预警等级调整：根据防汛形势变化，区防办提出防汛预警级别变更建议，按规定程序签发调整。</w:t>
      </w:r>
    </w:p>
    <w:p>
      <w:pPr>
        <w:ind w:firstLine="640"/>
        <w:rPr>
          <w:rFonts w:hint="eastAsia"/>
        </w:rPr>
      </w:pPr>
      <w:r>
        <w:rPr>
          <w:rFonts w:hint="eastAsia"/>
          <w:lang w:eastAsia="zh-CN"/>
        </w:rPr>
        <w:t>预警解除：主动解除：当防汛实际情况低于原防汛预警启动条件时，区防办及时提出防汛预警解除建议，由区防指指挥长签发解除。自行解除：当启动与防汛预警级别相对应或更高级别的防汛应急响应，防汛预警自行解除。</w:t>
      </w:r>
    </w:p>
    <w:p>
      <w:pPr>
        <w:pStyle w:val="3"/>
        <w:ind w:firstLine="640"/>
      </w:pPr>
      <w:bookmarkStart w:id="27" w:name="_Toc98683681"/>
      <w:r>
        <w:rPr>
          <w:rFonts w:hint="eastAsia"/>
        </w:rPr>
        <w:t>6</w:t>
      </w:r>
      <w:r>
        <w:t xml:space="preserve"> </w:t>
      </w:r>
      <w:r>
        <w:rPr>
          <w:rFonts w:hint="eastAsia"/>
        </w:rPr>
        <w:t>应急响应</w:t>
      </w:r>
      <w:bookmarkEnd w:id="27"/>
    </w:p>
    <w:p>
      <w:pPr>
        <w:ind w:firstLine="640"/>
      </w:pPr>
      <w:r>
        <w:rPr>
          <w:rFonts w:hint="eastAsia"/>
        </w:rPr>
        <w:t>按照洪涝灾害严重程度和影响范围，防汛应急响应级别由低到高划分为Ⅳ级、Ⅲ级、Ⅱ级、Ⅰ级四级。</w:t>
      </w:r>
    </w:p>
    <w:p>
      <w:pPr>
        <w:ind w:firstLine="640"/>
      </w:pPr>
      <w:r>
        <w:rPr>
          <w:rFonts w:hint="eastAsia"/>
        </w:rPr>
        <w:t>区防指根据应急、城管等部门的预测预警信息及上级防指相关预测预警信息，统筹考虑灾害影响程度、范围和防御能力等，综合会商研判并启动响应。Ⅰ级应急响应由区防指指挥长签发启动，Ⅱ级应急响应由区防指常务副指挥长签发启动，Ⅲ级应急响应由区防指副指挥长、区防办主任签发启动，Ⅳ级应急响应由区防办常务或专职副主任签发启动。如遇紧急情况，可以先行启动，随后补签。当响应条件发生变化时，区防指及时调整响应等级。</w:t>
      </w:r>
    </w:p>
    <w:p>
      <w:pPr>
        <w:ind w:firstLine="640"/>
      </w:pPr>
      <w:r>
        <w:rPr>
          <w:rFonts w:hint="eastAsia"/>
        </w:rPr>
        <w:t>对符合防汛应急响应启动条件的，灾害影响地区乡（街道）防指和相关部门应按照预案先行启动响应，做好组织抢险救援救灾，并同时报告本级党委、政府和区防指。</w:t>
      </w:r>
    </w:p>
    <w:p>
      <w:pPr>
        <w:ind w:firstLine="640"/>
      </w:pPr>
      <w:r>
        <w:rPr>
          <w:rFonts w:hint="eastAsia"/>
        </w:rPr>
        <w:t>区防指启动或调整应急响应，应与市防汛抗旱指挥部响应等级相衔接，若为灾害主要影响地区时，应急响应等级不得低于市级。</w:t>
      </w:r>
    </w:p>
    <w:p>
      <w:pPr>
        <w:pStyle w:val="2"/>
        <w:ind w:firstLine="640" w:firstLineChars="200"/>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6.1先期处置</w:t>
      </w:r>
    </w:p>
    <w:p>
      <w:pPr>
        <w:pStyle w:val="2"/>
        <w:ind w:left="0" w:leftChars="0" w:firstLine="640" w:firstLineChars="200"/>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事件发生后，属地乡（街道）要对事态发展进行科学研判，根据危害程度启动本单位应急预案，组织本单位防汛抢险救援队伍开展抢险救援，避免发生次生、衍生灾害，努力将突发事件造成的损失降到最低，并向区防办报告。当区防指及工作专班赶赴现场时，街道向区防指领导移交指挥处置权。</w:t>
      </w:r>
    </w:p>
    <w:p>
      <w:pPr>
        <w:pStyle w:val="2"/>
        <w:ind w:left="0" w:leftChars="0" w:firstLine="640" w:firstLineChars="200"/>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当险情发生后，属地乡（街道）根据具体险情、灾情，及时采取下列一项或多项措施进行先期处置：</w:t>
      </w:r>
    </w:p>
    <w:p>
      <w:pPr>
        <w:pStyle w:val="2"/>
        <w:ind w:left="0" w:leftChars="0" w:firstLine="640" w:firstLineChars="200"/>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(1)在确保应急救援人员安全的前提下，组织抢险救援，疏散、撤离和妥善转移安置受到险情威胁的人员并及时采取必要救助措施；</w:t>
      </w:r>
    </w:p>
    <w:p>
      <w:pPr>
        <w:pStyle w:val="2"/>
        <w:ind w:left="0" w:leftChars="0" w:firstLine="640" w:firstLineChars="200"/>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(2)迅速关闭涉水旅游景区、停止大型户外活动；</w:t>
      </w:r>
    </w:p>
    <w:p>
      <w:pPr>
        <w:pStyle w:val="2"/>
        <w:ind w:left="0" w:leftChars="0" w:firstLine="640" w:firstLineChars="200"/>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(3)实行临时交通管制以及其他控制措施；</w:t>
      </w:r>
    </w:p>
    <w:p>
      <w:pPr>
        <w:pStyle w:val="2"/>
        <w:ind w:left="0" w:leftChars="0" w:firstLine="640" w:firstLineChars="200"/>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(4)启用储备的防汛应急抢险物资，必要时调用其他急需物资、设备、设施、工具；</w:t>
      </w:r>
    </w:p>
    <w:p>
      <w:pPr>
        <w:pStyle w:val="2"/>
        <w:ind w:left="0" w:leftChars="0" w:firstLine="640" w:firstLineChars="200"/>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(5)临时拆除、迁移妨碍防汛应急抢险和救援的设施、设备或其他障碍物等；</w:t>
      </w:r>
    </w:p>
    <w:p>
      <w:pPr>
        <w:pStyle w:val="2"/>
        <w:ind w:left="0" w:leftChars="0" w:firstLine="640" w:firstLineChars="200"/>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(6)采取防止发生</w:t>
      </w:r>
      <w:r>
        <w:rPr>
          <w:rFonts w:hint="eastAsia" w:eastAsia="仿宋_GB2312" w:cstheme="minorBidi"/>
          <w:kern w:val="2"/>
          <w:sz w:val="32"/>
          <w:szCs w:val="22"/>
          <w:lang w:val="en-US" w:eastAsia="zh-CN" w:bidi="ar-SA"/>
        </w:rPr>
        <w:t>洪涝</w:t>
      </w:r>
      <w:r>
        <w:rPr>
          <w:rFonts w:hint="eastAsia" w:ascii="Times New Roman" w:hAnsi="Times New Roman" w:eastAsia="仿宋_GB2312" w:cstheme="minorBidi"/>
          <w:kern w:val="2"/>
          <w:sz w:val="32"/>
          <w:szCs w:val="22"/>
          <w:lang w:val="en-US" w:eastAsia="zh-CN" w:bidi="ar-SA"/>
        </w:rPr>
        <w:t>次生、衍生灾害的必要措施，以及有关法律、法规、规章规定或区防指下达的先期处置指令。</w:t>
      </w:r>
    </w:p>
    <w:p>
      <w:pPr>
        <w:pStyle w:val="4"/>
        <w:ind w:firstLine="640"/>
      </w:pPr>
      <w:bookmarkStart w:id="28" w:name="_Toc98683682"/>
      <w:r>
        <w:rPr>
          <w:rFonts w:hint="eastAsia"/>
        </w:rPr>
        <w:t>6.</w:t>
      </w:r>
      <w:r>
        <w:rPr>
          <w:rFonts w:hint="eastAsia"/>
          <w:lang w:val="en-US" w:eastAsia="zh-CN"/>
        </w:rPr>
        <w:t>2</w:t>
      </w:r>
      <w:r>
        <w:rPr>
          <w:rFonts w:hint="eastAsia"/>
        </w:rPr>
        <w:t xml:space="preserve"> Ⅳ级应急响应</w:t>
      </w:r>
      <w:bookmarkEnd w:id="28"/>
    </w:p>
    <w:p>
      <w:pPr>
        <w:pStyle w:val="21"/>
        <w:ind w:firstLine="640"/>
      </w:pPr>
      <w:r>
        <w:rPr>
          <w:rFonts w:hint="eastAsia"/>
        </w:rPr>
        <w:t>6.</w:t>
      </w:r>
      <w:r>
        <w:rPr>
          <w:rFonts w:hint="eastAsia"/>
          <w:lang w:val="en-US" w:eastAsia="zh-CN"/>
        </w:rPr>
        <w:t>2</w:t>
      </w:r>
      <w:r>
        <w:rPr>
          <w:rFonts w:hint="eastAsia"/>
        </w:rPr>
        <w:t>.1 启动条件</w:t>
      </w:r>
    </w:p>
    <w:p>
      <w:pPr>
        <w:ind w:firstLine="640"/>
      </w:pPr>
      <w:r>
        <w:rPr>
          <w:rFonts w:hint="eastAsia"/>
        </w:rPr>
        <w:t>当出现以下情况之一的，经会商可以启动区级防汛Ⅳ级应急响应：</w:t>
      </w:r>
    </w:p>
    <w:p>
      <w:pPr>
        <w:ind w:firstLine="640"/>
      </w:pPr>
      <w:r>
        <w:rPr>
          <w:rFonts w:hint="eastAsia"/>
        </w:rPr>
        <w:t>（1）预警。市气象局发布暴雨Ⅳ级预警报告，预警区域涉及</w:t>
      </w:r>
      <w:r>
        <w:rPr>
          <w:rFonts w:hint="eastAsia"/>
          <w:lang w:eastAsia="zh-CN"/>
        </w:rPr>
        <w:t>龙亭</w:t>
      </w:r>
      <w:r>
        <w:rPr>
          <w:rFonts w:hint="eastAsia"/>
        </w:rPr>
        <w:t>区。</w:t>
      </w:r>
    </w:p>
    <w:p>
      <w:pPr>
        <w:ind w:firstLine="640"/>
      </w:pPr>
      <w:r>
        <w:rPr>
          <w:rFonts w:hint="eastAsia"/>
        </w:rPr>
        <w:t>（2）灾害。</w:t>
      </w:r>
      <w:r>
        <w:rPr>
          <w:rFonts w:hint="eastAsia"/>
          <w:lang w:val="en-US" w:eastAsia="zh-CN"/>
        </w:rPr>
        <w:t>1</w:t>
      </w:r>
      <w:r>
        <w:rPr>
          <w:rFonts w:hint="eastAsia"/>
        </w:rPr>
        <w:t>个以上乡（街道）因暴雨、洪水造成局部农作物受淹、群众受灾；或造成局部内涝等灾情。</w:t>
      </w:r>
    </w:p>
    <w:p>
      <w:pPr>
        <w:ind w:firstLine="640"/>
        <w:rPr>
          <w:rFonts w:hint="eastAsia"/>
        </w:rPr>
      </w:pPr>
      <w:r>
        <w:rPr>
          <w:rFonts w:hint="eastAsia"/>
        </w:rPr>
        <w:t>（3）河道。</w:t>
      </w:r>
      <w:r>
        <w:rPr>
          <w:rFonts w:hint="eastAsia"/>
          <w:lang w:eastAsia="zh-CN"/>
        </w:rPr>
        <w:t>辖区内</w:t>
      </w:r>
      <w:r>
        <w:rPr>
          <w:rFonts w:hint="eastAsia"/>
        </w:rPr>
        <w:t>主要排水河道主要控制站水位接近警戒水位，或堤防出现险情，或其他中小型河道堤防出现较大险情。</w:t>
      </w:r>
    </w:p>
    <w:p>
      <w:pPr>
        <w:ind w:firstLine="640"/>
      </w:pPr>
      <w:r>
        <w:rPr>
          <w:rFonts w:hint="eastAsia"/>
        </w:rPr>
        <w:t>（</w:t>
      </w:r>
      <w:r>
        <w:t>4</w:t>
      </w:r>
      <w:r>
        <w:rPr>
          <w:rFonts w:hint="eastAsia"/>
        </w:rPr>
        <w:t>）发生区防指认为需要启动Ⅳ级应急响应的其它情况。</w:t>
      </w:r>
    </w:p>
    <w:p>
      <w:pPr>
        <w:ind w:firstLine="640"/>
      </w:pPr>
      <w:r>
        <w:rPr>
          <w:rFonts w:hint="eastAsia"/>
        </w:rPr>
        <w:t>6.</w:t>
      </w:r>
      <w:r>
        <w:rPr>
          <w:rFonts w:hint="eastAsia"/>
          <w:lang w:val="en-US" w:eastAsia="zh-CN"/>
        </w:rPr>
        <w:t>2</w:t>
      </w:r>
      <w:r>
        <w:rPr>
          <w:rFonts w:hint="eastAsia"/>
        </w:rPr>
        <w:t>.2 响应行动</w:t>
      </w:r>
    </w:p>
    <w:p>
      <w:pPr>
        <w:ind w:firstLine="640"/>
      </w:pPr>
      <w:r>
        <w:rPr>
          <w:rFonts w:hint="eastAsia"/>
        </w:rPr>
        <w:t>（1）区防指发布防御工作通知，督促乡（街道）党委政府和防指按照通知要求抓好贯彻落实，并将落实情况报区防指。区防指贯彻落实上级防指发布的防御工作通知，并将落实情况报上级防指。</w:t>
      </w:r>
    </w:p>
    <w:p>
      <w:pPr>
        <w:ind w:firstLine="640"/>
      </w:pPr>
      <w:r>
        <w:rPr>
          <w:rFonts w:hint="eastAsia"/>
        </w:rPr>
        <w:t>（2）区防办常务或专职副主任组织区应急管理局、区城市管理局、区农业农村局等部门到区防指防汛抗旱指挥中心会商，视频连线有关乡（街道）防汛指挥机构进行动员部署。</w:t>
      </w:r>
    </w:p>
    <w:p>
      <w:pPr>
        <w:ind w:firstLine="640"/>
      </w:pPr>
      <w:r>
        <w:rPr>
          <w:rFonts w:hint="eastAsia"/>
        </w:rPr>
        <w:t>（3）区应急管理局、区消防救援大队、区城市管理局等部门做好救援、抢险、排涝力量物资准备工作，随时待命赴灾区增援。</w:t>
      </w:r>
    </w:p>
    <w:p>
      <w:pPr>
        <w:ind w:firstLine="640"/>
      </w:pPr>
      <w:r>
        <w:rPr>
          <w:rFonts w:hint="eastAsia"/>
        </w:rPr>
        <w:t>（4）行业主管部门督促、指导落实本行业防御措施，开展隐患</w:t>
      </w:r>
      <w:r>
        <w:rPr>
          <w:rFonts w:hint="eastAsia"/>
          <w:lang w:eastAsia="zh-CN"/>
        </w:rPr>
        <w:t>排</w:t>
      </w:r>
      <w:r>
        <w:rPr>
          <w:rFonts w:hint="eastAsia"/>
        </w:rPr>
        <w:t>查工作，组织行业督导检查。</w:t>
      </w:r>
    </w:p>
    <w:p>
      <w:pPr>
        <w:ind w:firstLine="640"/>
      </w:pPr>
      <w:r>
        <w:rPr>
          <w:rFonts w:hint="eastAsia"/>
        </w:rPr>
        <w:t>（5）区科学技术和工业信息化局、区住房和城乡建设局、区城市管理局、区商务局、区</w:t>
      </w:r>
      <w:r>
        <w:rPr>
          <w:rFonts w:hint="eastAsia"/>
          <w:lang w:eastAsia="zh-CN"/>
        </w:rPr>
        <w:t>农业农村</w:t>
      </w:r>
      <w:r>
        <w:rPr>
          <w:rFonts w:hint="eastAsia"/>
        </w:rPr>
        <w:t>局、</w:t>
      </w:r>
      <w:r>
        <w:rPr>
          <w:rFonts w:hint="eastAsia"/>
          <w:lang w:eastAsia="zh-CN"/>
        </w:rPr>
        <w:t>龙亭</w:t>
      </w:r>
      <w:r>
        <w:rPr>
          <w:rFonts w:hint="eastAsia"/>
        </w:rPr>
        <w:t>公安分局、区卫生健康委员会、区应急管理局等部门协调做好通信、供水、油料、抗灾救灾车辆、社会安全、卫生防疫等方面的应急保障工作。</w:t>
      </w:r>
    </w:p>
    <w:p>
      <w:pPr>
        <w:ind w:firstLine="640"/>
      </w:pPr>
      <w:r>
        <w:rPr>
          <w:rFonts w:hint="eastAsia"/>
        </w:rPr>
        <w:t>（6）抢险救援力量提前向可能受影响地区预置队伍和装备，视情开展抢险救援。</w:t>
      </w:r>
    </w:p>
    <w:p>
      <w:pPr>
        <w:ind w:firstLine="640"/>
      </w:pPr>
      <w:r>
        <w:rPr>
          <w:rFonts w:hint="eastAsia"/>
        </w:rPr>
        <w:t>（7）加强信息调度分析，持续做好会商研判。区应急管理局每日17时向区防指报告洪涝灾害造成的损失情况。区防指其他有关成员单位每日17时向区防指报告工作动态。</w:t>
      </w:r>
    </w:p>
    <w:p>
      <w:pPr>
        <w:ind w:firstLine="640"/>
      </w:pPr>
      <w:r>
        <w:rPr>
          <w:rFonts w:hint="eastAsia"/>
        </w:rPr>
        <w:t>（8）区政府及时发布指令，转移安置受威胁群众，调动抢险力量物资开展抢险、排涝，相关乡（街道）防指及时转移安置受威胁群众。区防指每日1</w:t>
      </w:r>
      <w:r>
        <w:rPr>
          <w:rFonts w:hint="eastAsia"/>
          <w:lang w:val="en-US" w:eastAsia="zh-CN"/>
        </w:rPr>
        <w:t>8</w:t>
      </w:r>
      <w:r>
        <w:rPr>
          <w:rFonts w:hint="eastAsia"/>
        </w:rPr>
        <w:t>时向市防指报告灾害应对处置工作动态，突发灾情、险情应及时报告。</w:t>
      </w:r>
    </w:p>
    <w:p>
      <w:pPr>
        <w:pStyle w:val="4"/>
        <w:ind w:firstLine="640"/>
      </w:pPr>
      <w:bookmarkStart w:id="29" w:name="_Toc98683683"/>
      <w:r>
        <w:rPr>
          <w:rFonts w:hint="eastAsia"/>
        </w:rPr>
        <w:t>6.</w:t>
      </w:r>
      <w:r>
        <w:rPr>
          <w:rFonts w:hint="eastAsia"/>
          <w:lang w:val="en-US" w:eastAsia="zh-CN"/>
        </w:rPr>
        <w:t>3</w:t>
      </w:r>
      <w:r>
        <w:rPr>
          <w:rFonts w:hint="eastAsia"/>
        </w:rPr>
        <w:t xml:space="preserve"> Ⅲ级应急响应</w:t>
      </w:r>
      <w:bookmarkEnd w:id="29"/>
    </w:p>
    <w:p>
      <w:pPr>
        <w:pStyle w:val="21"/>
        <w:ind w:firstLine="640"/>
      </w:pPr>
      <w:r>
        <w:rPr>
          <w:rFonts w:hint="eastAsia"/>
        </w:rPr>
        <w:t>6.</w:t>
      </w:r>
      <w:r>
        <w:rPr>
          <w:rFonts w:hint="eastAsia"/>
          <w:lang w:val="en-US" w:eastAsia="zh-CN"/>
        </w:rPr>
        <w:t>3</w:t>
      </w:r>
      <w:r>
        <w:rPr>
          <w:rFonts w:hint="eastAsia"/>
        </w:rPr>
        <w:t>.1</w:t>
      </w:r>
      <w:r>
        <w:rPr>
          <w:rStyle w:val="29"/>
          <w:rFonts w:hint="eastAsia"/>
          <w:bCs w:val="0"/>
        </w:rPr>
        <w:t xml:space="preserve"> </w:t>
      </w:r>
      <w:r>
        <w:rPr>
          <w:rFonts w:hint="eastAsia"/>
        </w:rPr>
        <w:t>启动条件</w:t>
      </w:r>
    </w:p>
    <w:p>
      <w:pPr>
        <w:ind w:firstLine="640"/>
      </w:pPr>
      <w:r>
        <w:rPr>
          <w:rFonts w:hint="eastAsia"/>
        </w:rPr>
        <w:t>当出现以下情况之一的，经会商研判启动区级防汛Ⅲ级应急响应：</w:t>
      </w:r>
    </w:p>
    <w:p>
      <w:pPr>
        <w:ind w:firstLine="640"/>
      </w:pPr>
      <w:r>
        <w:rPr>
          <w:rFonts w:hint="eastAsia"/>
        </w:rPr>
        <w:t>（1）预警。市气象局发布暴雨Ⅲ级预警报告，预警区域涉及</w:t>
      </w:r>
      <w:r>
        <w:rPr>
          <w:rFonts w:hint="eastAsia"/>
          <w:lang w:eastAsia="zh-CN"/>
        </w:rPr>
        <w:t>龙亭</w:t>
      </w:r>
      <w:r>
        <w:rPr>
          <w:rFonts w:hint="eastAsia"/>
        </w:rPr>
        <w:t>区。</w:t>
      </w:r>
    </w:p>
    <w:p>
      <w:pPr>
        <w:ind w:firstLine="640"/>
      </w:pPr>
      <w:r>
        <w:rPr>
          <w:rFonts w:hint="eastAsia"/>
        </w:rPr>
        <w:t>（2）灾害。</w:t>
      </w:r>
      <w:r>
        <w:rPr>
          <w:rFonts w:hint="eastAsia"/>
          <w:lang w:val="en-US" w:eastAsia="zh-CN"/>
        </w:rPr>
        <w:t>1</w:t>
      </w:r>
      <w:r>
        <w:rPr>
          <w:rFonts w:hint="eastAsia"/>
        </w:rPr>
        <w:t>个以上乡（街道）因暴雨、洪水造成局部农作物受淹、群众受灾；或造成城区局部内涝等灾情，且灾害发生在重点地区、重大会议活动举办期间等特殊地点、敏感时期。</w:t>
      </w:r>
    </w:p>
    <w:p>
      <w:pPr>
        <w:ind w:firstLine="640"/>
      </w:pPr>
      <w:r>
        <w:rPr>
          <w:rFonts w:hint="eastAsia"/>
        </w:rPr>
        <w:t>（3）河道。</w:t>
      </w:r>
      <w:r>
        <w:rPr>
          <w:rFonts w:hint="eastAsia"/>
          <w:lang w:eastAsia="zh-CN"/>
        </w:rPr>
        <w:t>辖区内</w:t>
      </w:r>
      <w:r>
        <w:rPr>
          <w:rFonts w:hint="eastAsia"/>
        </w:rPr>
        <w:t>主要排水河道多个主要控制站水位超过警戒水位，或堤防发生较大险情，或其他中小型河道堤防出现重大险情。</w:t>
      </w:r>
    </w:p>
    <w:p>
      <w:pPr>
        <w:ind w:firstLine="640"/>
      </w:pPr>
      <w:r>
        <w:rPr>
          <w:rFonts w:hint="eastAsia"/>
        </w:rPr>
        <w:t>（</w:t>
      </w:r>
      <w:r>
        <w:t>4</w:t>
      </w:r>
      <w:r>
        <w:rPr>
          <w:rFonts w:hint="eastAsia"/>
        </w:rPr>
        <w:t>）发生区防指认为需要启动Ⅲ级应急响应的其它情况。</w:t>
      </w:r>
    </w:p>
    <w:p>
      <w:pPr>
        <w:ind w:firstLine="640"/>
      </w:pPr>
      <w:r>
        <w:rPr>
          <w:rFonts w:hint="eastAsia"/>
        </w:rPr>
        <w:t>6.</w:t>
      </w:r>
      <w:r>
        <w:rPr>
          <w:rFonts w:hint="eastAsia"/>
          <w:lang w:val="en-US" w:eastAsia="zh-CN"/>
        </w:rPr>
        <w:t>3</w:t>
      </w:r>
      <w:r>
        <w:rPr>
          <w:rFonts w:hint="eastAsia"/>
        </w:rPr>
        <w:t>.2 响应行动</w:t>
      </w:r>
    </w:p>
    <w:p>
      <w:pPr>
        <w:ind w:firstLine="640"/>
      </w:pPr>
      <w:r>
        <w:rPr>
          <w:rFonts w:hint="eastAsia"/>
        </w:rPr>
        <w:t>（1）区防指副指挥长、防办主任组织区应急管理局、区城市管理局、区农业农村局、区委宣传部等部门到区防指防汛抗旱指挥中心会商，滚动研判防汛形势，视频连线有关乡（街道）防指，组织动员部署，及时调度指挥。</w:t>
      </w:r>
    </w:p>
    <w:p>
      <w:pPr>
        <w:ind w:firstLine="640"/>
      </w:pPr>
      <w:r>
        <w:rPr>
          <w:rFonts w:hint="eastAsia"/>
        </w:rPr>
        <w:t>（2）区防指副指挥长、防办主任或常务副主任、专职副主任在区防汛抗旱指挥中心值班。区应急管理局、区城市管理局、区农业农村局等单位派员进驻区防指。</w:t>
      </w:r>
    </w:p>
    <w:p>
      <w:pPr>
        <w:ind w:firstLine="640"/>
      </w:pPr>
      <w:r>
        <w:rPr>
          <w:rFonts w:hint="eastAsia"/>
        </w:rPr>
        <w:t>（3）区防指发布加强防御工作通知，督促乡（街道）党委政府和防指按照通知要求抓好贯彻落实，并将落实情况报区防指。区防指贯彻落实上级防指发布的防御工作通知，并将落实情况报上级防指。</w:t>
      </w:r>
    </w:p>
    <w:p>
      <w:pPr>
        <w:ind w:firstLine="640"/>
      </w:pPr>
      <w:r>
        <w:rPr>
          <w:rFonts w:hint="eastAsia"/>
        </w:rPr>
        <w:t>（4）区防指派出前方指导组，领导、指挥乡（街道）防汛抢险救援。区应急管理局、区消防救援大队、区城市管理局、区农业农村局等部门准备救援、抢险、排涝力量物资，随时准备赴灾区增援。</w:t>
      </w:r>
    </w:p>
    <w:p>
      <w:pPr>
        <w:ind w:firstLine="640"/>
      </w:pPr>
      <w:r>
        <w:rPr>
          <w:rFonts w:hint="eastAsia"/>
        </w:rPr>
        <w:t>（5）行业主管部门加强隐患</w:t>
      </w:r>
      <w:r>
        <w:rPr>
          <w:rFonts w:hint="eastAsia"/>
          <w:lang w:eastAsia="zh-CN"/>
        </w:rPr>
        <w:t>排</w:t>
      </w:r>
      <w:r>
        <w:rPr>
          <w:rFonts w:hint="eastAsia"/>
        </w:rPr>
        <w:t>查工作，强化本行业防御措施的落实和检查；组织行业抢险队伍做好抢险救援准备，适时开展抢险救灾工作；统计、核实行业受灾情况，及时报告区防指。</w:t>
      </w:r>
    </w:p>
    <w:p>
      <w:pPr>
        <w:ind w:firstLine="640"/>
      </w:pPr>
      <w:r>
        <w:rPr>
          <w:rFonts w:hint="eastAsia"/>
        </w:rPr>
        <w:t>（6）区科学技术和工业信息化局、区住房和城乡建设局、区城市管理局、区商务局、区</w:t>
      </w:r>
      <w:r>
        <w:rPr>
          <w:rFonts w:hint="eastAsia"/>
          <w:lang w:eastAsia="zh-CN"/>
        </w:rPr>
        <w:t>农业农村</w:t>
      </w:r>
      <w:r>
        <w:rPr>
          <w:rFonts w:hint="eastAsia"/>
        </w:rPr>
        <w:t>局、</w:t>
      </w:r>
      <w:r>
        <w:rPr>
          <w:rFonts w:hint="eastAsia"/>
          <w:lang w:eastAsia="zh-CN"/>
        </w:rPr>
        <w:t>龙亭</w:t>
      </w:r>
      <w:r>
        <w:rPr>
          <w:rFonts w:hint="eastAsia"/>
        </w:rPr>
        <w:t>公安分局、区卫生健康委员会、区应急管理局等部门协调做好通信、供水、油料、抗灾救灾车辆、社会安全、卫生防疫等方面的应急保障工作。</w:t>
      </w:r>
    </w:p>
    <w:p>
      <w:pPr>
        <w:ind w:firstLine="640"/>
      </w:pPr>
      <w:r>
        <w:rPr>
          <w:rFonts w:hint="eastAsia"/>
        </w:rPr>
        <w:t>（7）消防救援队伍、民兵预备役等抢险救援力量协助受影响乡（街道）政府开展抢险突击、群众疏散转移等工作。</w:t>
      </w:r>
    </w:p>
    <w:p>
      <w:pPr>
        <w:ind w:firstLine="640"/>
      </w:pPr>
      <w:r>
        <w:rPr>
          <w:rFonts w:hint="eastAsia"/>
        </w:rPr>
        <w:t>（8）加强信息调度分析，持续做好会商研判。区防办与市防办保持密切联系，及时掌握气象、水文预报预警。区应急管理局每日17时向区防指报告洪涝灾害造成的损失情况。区防指其他有关成员单位每日17时向区防指报告工作动态。区防指每日</w:t>
      </w:r>
      <w:r>
        <w:rPr>
          <w:rFonts w:hint="eastAsia"/>
          <w:lang w:val="en-US" w:eastAsia="zh-CN"/>
        </w:rPr>
        <w:t>18</w:t>
      </w:r>
      <w:r>
        <w:rPr>
          <w:rFonts w:hint="eastAsia"/>
        </w:rPr>
        <w:t>时向市防指报告事件进展及工作动态，突发险情、灾情应及时报告。</w:t>
      </w:r>
    </w:p>
    <w:p>
      <w:pPr>
        <w:ind w:firstLine="640"/>
      </w:pPr>
      <w:r>
        <w:rPr>
          <w:rFonts w:hint="eastAsia"/>
        </w:rPr>
        <w:t>（9）区政府及时发布指令，调动各类抢险队伍，转移安置危险区域内的群众，迅速开展救援抢险排涝，必要时请求市防指支援。</w:t>
      </w:r>
    </w:p>
    <w:p>
      <w:pPr>
        <w:pStyle w:val="4"/>
        <w:ind w:firstLine="640"/>
      </w:pPr>
      <w:bookmarkStart w:id="30" w:name="_Toc98683684"/>
      <w:r>
        <w:rPr>
          <w:rFonts w:hint="eastAsia"/>
        </w:rPr>
        <w:t>6.</w:t>
      </w:r>
      <w:r>
        <w:rPr>
          <w:rFonts w:hint="eastAsia"/>
          <w:lang w:val="en-US" w:eastAsia="zh-CN"/>
        </w:rPr>
        <w:t>4</w:t>
      </w:r>
      <w:r>
        <w:rPr>
          <w:rFonts w:hint="eastAsia"/>
        </w:rPr>
        <w:t xml:space="preserve"> Ⅱ级应急响应</w:t>
      </w:r>
      <w:bookmarkEnd w:id="30"/>
    </w:p>
    <w:p>
      <w:pPr>
        <w:pStyle w:val="21"/>
        <w:ind w:firstLine="640"/>
      </w:pPr>
      <w:r>
        <w:rPr>
          <w:rFonts w:hint="eastAsia"/>
        </w:rPr>
        <w:t>6.</w:t>
      </w:r>
      <w:r>
        <w:rPr>
          <w:rFonts w:hint="eastAsia"/>
          <w:lang w:val="en-US" w:eastAsia="zh-CN"/>
        </w:rPr>
        <w:t>4</w:t>
      </w:r>
      <w:r>
        <w:rPr>
          <w:rFonts w:hint="eastAsia"/>
        </w:rPr>
        <w:t>.1 启动条件</w:t>
      </w:r>
    </w:p>
    <w:p>
      <w:pPr>
        <w:ind w:firstLine="640"/>
      </w:pPr>
      <w:r>
        <w:rPr>
          <w:rFonts w:hint="eastAsia"/>
        </w:rPr>
        <w:t>当出现以下情况之一的，经会商研判启动区级防汛Ⅱ级应急响应：</w:t>
      </w:r>
    </w:p>
    <w:p>
      <w:pPr>
        <w:ind w:firstLine="640"/>
      </w:pPr>
      <w:r>
        <w:rPr>
          <w:rFonts w:hint="eastAsia"/>
        </w:rPr>
        <w:t>（1）预警。市气象局发布暴雨Ⅱ级预警报告，预警范围涉及</w:t>
      </w:r>
      <w:r>
        <w:rPr>
          <w:rFonts w:hint="eastAsia"/>
          <w:lang w:eastAsia="zh-CN"/>
        </w:rPr>
        <w:t>龙亭</w:t>
      </w:r>
      <w:r>
        <w:rPr>
          <w:rFonts w:hint="eastAsia"/>
        </w:rPr>
        <w:t>区。</w:t>
      </w:r>
    </w:p>
    <w:p>
      <w:pPr>
        <w:ind w:firstLine="640"/>
      </w:pPr>
      <w:r>
        <w:rPr>
          <w:rFonts w:hint="eastAsia"/>
        </w:rPr>
        <w:t>（2）灾害。</w:t>
      </w:r>
      <w:r>
        <w:rPr>
          <w:rFonts w:hint="eastAsia"/>
          <w:lang w:val="en-US" w:eastAsia="zh-CN"/>
        </w:rPr>
        <w:t>1</w:t>
      </w:r>
      <w:r>
        <w:rPr>
          <w:rFonts w:hint="eastAsia"/>
        </w:rPr>
        <w:t>个以上乡（街道）因暴雨、洪水发生区域性农作物受淹、群众受灾，或造成城区大面积内涝等灾情。</w:t>
      </w:r>
    </w:p>
    <w:p>
      <w:pPr>
        <w:ind w:firstLine="640"/>
      </w:pPr>
      <w:r>
        <w:rPr>
          <w:rFonts w:hint="eastAsia"/>
        </w:rPr>
        <w:t>（3）河道。</w:t>
      </w:r>
      <w:r>
        <w:rPr>
          <w:rFonts w:hint="eastAsia"/>
          <w:lang w:eastAsia="zh-CN"/>
        </w:rPr>
        <w:t>辖区内</w:t>
      </w:r>
      <w:r>
        <w:rPr>
          <w:rFonts w:hint="eastAsia"/>
        </w:rPr>
        <w:t>主要排水河道主要控制站水位接近保证水位；或主要排水河道同时或多处发生重大险情；或一般河段、主要支流堤防发生决口。</w:t>
      </w:r>
    </w:p>
    <w:p>
      <w:pPr>
        <w:ind w:firstLine="640"/>
      </w:pPr>
      <w:r>
        <w:rPr>
          <w:rFonts w:hint="eastAsia"/>
        </w:rPr>
        <w:t>（</w:t>
      </w:r>
      <w:r>
        <w:t>4</w:t>
      </w:r>
      <w:r>
        <w:rPr>
          <w:rFonts w:hint="eastAsia"/>
        </w:rPr>
        <w:t>）发生区防指认为需要启动Ⅱ级应急响应的其它情况。</w:t>
      </w:r>
    </w:p>
    <w:p>
      <w:pPr>
        <w:pStyle w:val="21"/>
        <w:ind w:firstLine="640"/>
      </w:pPr>
      <w:r>
        <w:rPr>
          <w:rFonts w:hint="eastAsia"/>
        </w:rPr>
        <w:t>6.</w:t>
      </w:r>
      <w:r>
        <w:rPr>
          <w:rFonts w:hint="eastAsia"/>
          <w:lang w:val="en-US" w:eastAsia="zh-CN"/>
        </w:rPr>
        <w:t>4</w:t>
      </w:r>
      <w:r>
        <w:rPr>
          <w:rFonts w:hint="eastAsia"/>
        </w:rPr>
        <w:t>.2 响应行动</w:t>
      </w:r>
    </w:p>
    <w:p>
      <w:pPr>
        <w:ind w:firstLine="640"/>
      </w:pPr>
      <w:r>
        <w:rPr>
          <w:rFonts w:hint="eastAsia"/>
        </w:rPr>
        <w:t>（1）区防指指挥长和副指挥长向区防汛抗旱指挥中心集结，区防办工作专班在区防汛抗旱指挥中心集中办公。</w:t>
      </w:r>
    </w:p>
    <w:p>
      <w:pPr>
        <w:ind w:firstLine="640"/>
      </w:pPr>
      <w:r>
        <w:rPr>
          <w:rFonts w:hint="eastAsia"/>
        </w:rPr>
        <w:t>（2）区防指常务副指挥长在区防汛抗旱指挥中心值班，组织区应急管理局、自然资源和规划局</w:t>
      </w:r>
      <w:r>
        <w:rPr>
          <w:rFonts w:hint="eastAsia"/>
          <w:lang w:eastAsia="zh-CN"/>
        </w:rPr>
        <w:t>龙亭</w:t>
      </w:r>
      <w:r>
        <w:rPr>
          <w:rFonts w:hint="eastAsia"/>
        </w:rPr>
        <w:t>分局、区住房和城乡建设局、区城市管理局、区农业农村局、</w:t>
      </w:r>
      <w:r>
        <w:rPr>
          <w:rFonts w:hint="eastAsia"/>
          <w:lang w:eastAsia="zh-CN"/>
        </w:rPr>
        <w:t>龙亭</w:t>
      </w:r>
      <w:r>
        <w:rPr>
          <w:rFonts w:hint="eastAsia"/>
        </w:rPr>
        <w:t>公安分局、区卫生健康委员会、区财政局、区委宣传部、区人民武装部、区消防救援大队等部门到区防指防汛抗旱指挥中心会商，滚动研判防汛形势，视频连线有关乡（街道）防指，组织动员部署，及时调度指挥。</w:t>
      </w:r>
    </w:p>
    <w:p>
      <w:pPr>
        <w:ind w:firstLine="640"/>
      </w:pPr>
      <w:r>
        <w:rPr>
          <w:rFonts w:hint="eastAsia"/>
        </w:rPr>
        <w:t>（3）向市防汛抗旱指挥部报告，申请调动相关抢险队伍帮助救援。</w:t>
      </w:r>
    </w:p>
    <w:p>
      <w:pPr>
        <w:ind w:firstLine="640"/>
      </w:pPr>
      <w:r>
        <w:rPr>
          <w:rFonts w:hint="eastAsia"/>
        </w:rPr>
        <w:t>（4）根据灾害发生情况，派出由相关区领导带领的区防指前方指导组，赶赴抢险救援现场，指挥现场防汛抢险救灾工作，区科学技术和工业信息化局做好通信保障。</w:t>
      </w:r>
    </w:p>
    <w:p>
      <w:pPr>
        <w:ind w:firstLine="640"/>
      </w:pPr>
      <w:r>
        <w:rPr>
          <w:rFonts w:hint="eastAsia"/>
        </w:rPr>
        <w:t>当发生河道险情时，由分管农业农村的副区长带领区防指前方指导组赶赴现场，区农业农村局做好专家、抢险队伍和物资保障。</w:t>
      </w:r>
    </w:p>
    <w:p>
      <w:pPr>
        <w:ind w:firstLine="640"/>
      </w:pPr>
      <w:r>
        <w:rPr>
          <w:rFonts w:hint="eastAsia"/>
        </w:rPr>
        <w:t>当发生城市内涝时，由分管城管的副区长带领区防指前方指导组赶赴现场，区城市管理局做好专家、抢险队伍和物资保障。</w:t>
      </w:r>
    </w:p>
    <w:p>
      <w:pPr>
        <w:ind w:firstLine="640"/>
      </w:pPr>
      <w:r>
        <w:rPr>
          <w:rFonts w:hint="eastAsia"/>
        </w:rPr>
        <w:t>当发生工</w:t>
      </w:r>
      <w:r>
        <w:rPr>
          <w:rFonts w:hint="eastAsia"/>
          <w:lang w:eastAsia="zh-CN"/>
        </w:rPr>
        <w:t>业</w:t>
      </w:r>
      <w:r>
        <w:rPr>
          <w:rFonts w:hint="eastAsia"/>
        </w:rPr>
        <w:t>企业险情时，由分管</w:t>
      </w:r>
      <w:r>
        <w:rPr>
          <w:rFonts w:hint="eastAsia"/>
          <w:lang w:eastAsia="zh-CN"/>
        </w:rPr>
        <w:t>科工</w:t>
      </w:r>
      <w:r>
        <w:rPr>
          <w:rFonts w:hint="eastAsia"/>
        </w:rPr>
        <w:t>的副区长带领区防指前方指导组赶赴现场，区科学技术和工业信息化局做好专家、抢险队伍和物资保障。</w:t>
      </w:r>
    </w:p>
    <w:p>
      <w:pPr>
        <w:ind w:firstLine="640"/>
      </w:pPr>
      <w:r>
        <w:rPr>
          <w:rFonts w:hint="eastAsia"/>
        </w:rPr>
        <w:t>当发生危化企业险情时，由分管应急的副区长带领区防指前方指导组赶赴现场，区应急管理局做好专家、抢险队伍和物资保障。</w:t>
      </w:r>
    </w:p>
    <w:p>
      <w:pPr>
        <w:ind w:firstLine="640"/>
      </w:pPr>
      <w:r>
        <w:rPr>
          <w:rFonts w:hint="eastAsia"/>
        </w:rPr>
        <w:t>当其他重要基础设施发生险情时，由</w:t>
      </w:r>
      <w:r>
        <w:rPr>
          <w:rFonts w:hint="eastAsia"/>
          <w:lang w:eastAsia="zh-CN"/>
        </w:rPr>
        <w:t>相应</w:t>
      </w:r>
      <w:r>
        <w:rPr>
          <w:rFonts w:hint="eastAsia"/>
        </w:rPr>
        <w:t>分管副区长带领区防指前方指导组赶赴现场，</w:t>
      </w:r>
      <w:r>
        <w:rPr>
          <w:rFonts w:hint="eastAsia"/>
          <w:lang w:eastAsia="zh-CN"/>
        </w:rPr>
        <w:t>相关</w:t>
      </w:r>
      <w:r>
        <w:rPr>
          <w:rFonts w:hint="eastAsia"/>
        </w:rPr>
        <w:t>行业主管部门做好专家、抢险队伍和物资保障。</w:t>
      </w:r>
    </w:p>
    <w:p>
      <w:pPr>
        <w:ind w:firstLine="640"/>
      </w:pPr>
      <w:r>
        <w:rPr>
          <w:rFonts w:hint="eastAsia"/>
        </w:rPr>
        <w:t>当发生多灾种灾害时，由指定副区长带领区防指前方指导组赶赴现场，行业主管部门做好专家、抢险队伍和物资保障。</w:t>
      </w:r>
    </w:p>
    <w:p>
      <w:pPr>
        <w:ind w:firstLine="640"/>
      </w:pPr>
      <w:r>
        <w:rPr>
          <w:rFonts w:hint="eastAsia"/>
        </w:rPr>
        <w:t>（5）区防指发布进一步做好防汛抢险救灾工作的通知，督促乡（街道）党委政府和防指按照通知要求抓好贯彻落实，并将落实情况报区防指。区防指贯彻落实上级防指发布的防汛抢险救灾相关方面工作通知，并将落实情况报上级防指。</w:t>
      </w:r>
    </w:p>
    <w:p>
      <w:pPr>
        <w:ind w:firstLine="640"/>
      </w:pPr>
      <w:r>
        <w:rPr>
          <w:rFonts w:hint="eastAsia"/>
        </w:rPr>
        <w:t>（6）区应急管理局、区消防救援大队、区农业农村局、区城市管理局等部门增调救援、抢险、排涝力量物资，及时赶赴灾区增援。行业职能部门进一步强化管理，调配行业抢险救灾力量协助受影响地区开展本行业抢险救灾工作；并及时查灾核灾、更新行业受灾情况，及时续报。</w:t>
      </w:r>
    </w:p>
    <w:p>
      <w:pPr>
        <w:ind w:firstLine="640"/>
      </w:pPr>
      <w:r>
        <w:rPr>
          <w:rFonts w:hint="eastAsia"/>
        </w:rPr>
        <w:t>（7）各主管部门按照职责分工，广泛调动资源，协调各方力量，全力做好抢险救灾和应急保障工作。</w:t>
      </w:r>
    </w:p>
    <w:p>
      <w:pPr>
        <w:ind w:firstLine="640"/>
      </w:pPr>
      <w:r>
        <w:rPr>
          <w:rFonts w:hint="eastAsia"/>
        </w:rPr>
        <w:t>区</w:t>
      </w:r>
      <w:r>
        <w:rPr>
          <w:rFonts w:hint="eastAsia"/>
          <w:lang w:eastAsia="zh-CN"/>
        </w:rPr>
        <w:t>农业农村</w:t>
      </w:r>
      <w:r>
        <w:rPr>
          <w:rFonts w:hint="eastAsia"/>
        </w:rPr>
        <w:t>局组织应急运输车辆，做好防汛物资运输、抢险救援力量投送、大规模人员转移避险、大规模滞留人员疏散；组织做好受损公路、桥梁抢修，配合</w:t>
      </w:r>
      <w:r>
        <w:rPr>
          <w:rFonts w:hint="eastAsia"/>
          <w:lang w:eastAsia="zh-CN"/>
        </w:rPr>
        <w:t>交警三大队</w:t>
      </w:r>
      <w:r>
        <w:rPr>
          <w:rFonts w:hint="eastAsia"/>
        </w:rPr>
        <w:t>实施交通管制；做好公交站、客运站防涝排水和公交车、出租车紧急避险。</w:t>
      </w:r>
    </w:p>
    <w:p>
      <w:pPr>
        <w:ind w:firstLine="640"/>
      </w:pPr>
      <w:r>
        <w:rPr>
          <w:rFonts w:hint="eastAsia"/>
          <w:lang w:eastAsia="zh-CN"/>
        </w:rPr>
        <w:t>龙亭</w:t>
      </w:r>
      <w:r>
        <w:rPr>
          <w:rFonts w:hint="eastAsia"/>
        </w:rPr>
        <w:t>公安分局组织做好灾区治安管理工作和防汛抢险、分洪爆破的戒严、警卫工作</w:t>
      </w:r>
      <w:r>
        <w:rPr>
          <w:rFonts w:hint="eastAsia"/>
          <w:lang w:eastAsia="zh-CN"/>
        </w:rPr>
        <w:t>。交警三大队</w:t>
      </w:r>
      <w:r>
        <w:rPr>
          <w:rFonts w:hint="eastAsia"/>
        </w:rPr>
        <w:t>实施必要的交通管控，及时疏导车辆、行人，引导抢险救援车辆有序快速通行。</w:t>
      </w:r>
    </w:p>
    <w:p>
      <w:pPr>
        <w:ind w:firstLine="640"/>
      </w:pPr>
      <w:r>
        <w:rPr>
          <w:rFonts w:hint="eastAsia"/>
        </w:rPr>
        <w:t>区城市管理局组织做好城市涝水抽排、路面清障</w:t>
      </w:r>
      <w:r>
        <w:rPr>
          <w:rFonts w:hint="eastAsia"/>
          <w:lang w:eastAsia="zh-CN"/>
        </w:rPr>
        <w:t>工作，协调市相关部门做好</w:t>
      </w:r>
      <w:r>
        <w:rPr>
          <w:rFonts w:hint="eastAsia"/>
        </w:rPr>
        <w:t>供水、供气保障，维持城市正常运转。</w:t>
      </w:r>
    </w:p>
    <w:p>
      <w:pPr>
        <w:ind w:firstLine="640"/>
      </w:pPr>
      <w:r>
        <w:rPr>
          <w:rFonts w:hint="eastAsia"/>
        </w:rPr>
        <w:t>（8）区委宣传部组织新闻媒体及时更新、滚动播报暴雨、洪水的有关信息，根据区防指指令滚动发布指挥部公告，召开新闻发布会，及时收集舆情信息，加强正面宣传报道和舆论引导，弘扬社会正气。</w:t>
      </w:r>
    </w:p>
    <w:p>
      <w:pPr>
        <w:ind w:firstLine="640"/>
      </w:pPr>
      <w:r>
        <w:rPr>
          <w:rFonts w:hint="eastAsia"/>
        </w:rPr>
        <w:t>（9）区机关事务管理局做好区防汛抗旱指挥中心集中办公人员办公和生活保障工作；区科学技术和工业信息化局、</w:t>
      </w:r>
      <w:r>
        <w:rPr>
          <w:rFonts w:hint="eastAsia"/>
          <w:lang w:eastAsia="zh-CN"/>
        </w:rPr>
        <w:t>龙亭</w:t>
      </w:r>
      <w:r>
        <w:rPr>
          <w:rFonts w:hint="eastAsia"/>
        </w:rPr>
        <w:t>公安分局、</w:t>
      </w:r>
      <w:r>
        <w:rPr>
          <w:rFonts w:hint="eastAsia"/>
          <w:lang w:eastAsia="zh-CN"/>
        </w:rPr>
        <w:t>交警三大队、</w:t>
      </w:r>
      <w:r>
        <w:rPr>
          <w:rFonts w:hint="eastAsia"/>
        </w:rPr>
        <w:t>区卫生健康委员会等部门做好区防汛抗旱指挥中心应急通信、交通疏导和应急救护等工作，保障区防汛抗旱指挥中心正常运转。</w:t>
      </w:r>
    </w:p>
    <w:p>
      <w:pPr>
        <w:ind w:firstLine="640"/>
      </w:pPr>
      <w:r>
        <w:rPr>
          <w:rFonts w:hint="eastAsia"/>
        </w:rPr>
        <w:t>（10）加强信息调度分析，持续做好会商研判。区防办与市防办保持密切联系，及时掌握气象、水文预报预警。区应急管理局每日7时、17时向区防指报告洪涝灾害造成的损失情况。区防指其他有关成员单位每日7时、17时向区防指报告工作动态。洪涝灾害影响地区乡（街道）防指每日7时、17时向区防指报告事件进展及工作动态，突发灾情、险情及时报告。区防指每日</w:t>
      </w:r>
      <w:r>
        <w:rPr>
          <w:rFonts w:hint="eastAsia"/>
          <w:lang w:val="en-US" w:eastAsia="zh-CN"/>
        </w:rPr>
        <w:t>8</w:t>
      </w:r>
      <w:r>
        <w:rPr>
          <w:rFonts w:hint="eastAsia"/>
        </w:rPr>
        <w:t>时、1</w:t>
      </w:r>
      <w:r>
        <w:rPr>
          <w:rFonts w:hint="eastAsia"/>
          <w:lang w:val="en-US" w:eastAsia="zh-CN"/>
        </w:rPr>
        <w:t>8</w:t>
      </w:r>
      <w:r>
        <w:rPr>
          <w:rFonts w:hint="eastAsia"/>
        </w:rPr>
        <w:t>时向市防指报告事件进展及工作动态，突发灾情、险情及时报告。</w:t>
      </w:r>
    </w:p>
    <w:p>
      <w:pPr>
        <w:ind w:firstLine="640"/>
      </w:pPr>
      <w:r>
        <w:rPr>
          <w:rFonts w:hint="eastAsia"/>
        </w:rPr>
        <w:t>（11）区委、区政府指导强降雨区乡（街道）按照转移避险应急预案确定的转移区域、转移人员、转移路线，组织好相关人员的转移工作，转移至安全地点。要落实转移安全责任制，做到应转尽转、不落一人。</w:t>
      </w:r>
    </w:p>
    <w:p>
      <w:pPr>
        <w:ind w:firstLine="640"/>
      </w:pPr>
      <w:r>
        <w:rPr>
          <w:rFonts w:hint="eastAsia"/>
        </w:rPr>
        <w:t>（12）区防指及时发布指令，做好防洪工程调度、防汛抢险救灾等工作，必要时请求市防指、区人民武装部支援。</w:t>
      </w:r>
      <w:r>
        <w:rPr>
          <w:rFonts w:hint="eastAsia"/>
          <w:lang w:eastAsia="zh-CN"/>
        </w:rPr>
        <w:t>分包</w:t>
      </w:r>
      <w:r>
        <w:rPr>
          <w:rFonts w:hint="eastAsia"/>
        </w:rPr>
        <w:t>重点工程和乡（街道）的区级领导上岗到位，靠前指挥。</w:t>
      </w:r>
    </w:p>
    <w:p>
      <w:pPr>
        <w:ind w:firstLine="640"/>
      </w:pPr>
      <w:r>
        <w:rPr>
          <w:rFonts w:hint="eastAsia"/>
        </w:rPr>
        <w:t>区委、区政府果断采取停工、停业、停课、停运等措施，加强对地下商城、地下停车场、易涝点等部位的管控，并封闭危险路段，实行交通管制。</w:t>
      </w:r>
    </w:p>
    <w:p>
      <w:pPr>
        <w:ind w:firstLine="640"/>
      </w:pPr>
      <w:r>
        <w:rPr>
          <w:rFonts w:hint="eastAsia"/>
        </w:rPr>
        <w:t>区城市管理局和</w:t>
      </w:r>
      <w:r>
        <w:rPr>
          <w:rFonts w:hint="eastAsia"/>
          <w:lang w:eastAsia="zh-CN"/>
        </w:rPr>
        <w:t>各乡办</w:t>
      </w:r>
      <w:r>
        <w:rPr>
          <w:rFonts w:hint="eastAsia"/>
        </w:rPr>
        <w:t>等部门紧盯涵洞等易积水的低洼区域，实施关闭措施，严防雨水倒灌引发事故灾害。</w:t>
      </w:r>
    </w:p>
    <w:p>
      <w:pPr>
        <w:ind w:firstLine="640"/>
      </w:pPr>
      <w:r>
        <w:rPr>
          <w:rFonts w:hint="eastAsia"/>
        </w:rPr>
        <w:t>区文化和旅游局、区教育体育局等部门暂停或取消室外大型活动和群众集会，撤离危险区域人员，关闭旅游景区，终止有组织的户外体育类活动。</w:t>
      </w:r>
    </w:p>
    <w:p>
      <w:pPr>
        <w:ind w:firstLine="640"/>
      </w:pPr>
      <w:r>
        <w:rPr>
          <w:rFonts w:hint="eastAsia"/>
        </w:rPr>
        <w:t>区政府迅速组织洪水威胁区域群众安全避险转移。区住房和城乡建设局迅速排查在建工程项目安全隐患，及时组织在低洼处办公、住宿的人员撤离。</w:t>
      </w:r>
      <w:r>
        <w:rPr>
          <w:rFonts w:hint="eastAsia"/>
          <w:lang w:eastAsia="zh-CN"/>
        </w:rPr>
        <w:t>龙亭</w:t>
      </w:r>
      <w:r>
        <w:rPr>
          <w:rFonts w:hint="eastAsia"/>
        </w:rPr>
        <w:t>公安分局、区商务局及时劝导疏散商场等人员密集场所滞留人员。</w:t>
      </w:r>
    </w:p>
    <w:p>
      <w:pPr>
        <w:ind w:firstLine="640"/>
      </w:pPr>
      <w:r>
        <w:rPr>
          <w:rFonts w:hint="eastAsia"/>
        </w:rPr>
        <w:t>区住房和城乡建设局、区城市管理局等部门对存在安全隐患的广告牌、围墙、围挡、受损危房、危险建筑等要下决心拆除，防止坠落、坍塌伤人。区农业农村局及时清理河道淤积物。区防指根据市防指授权及时拆除严重影响行洪的非法建构筑物，保障行洪畅通。</w:t>
      </w:r>
    </w:p>
    <w:p>
      <w:pPr>
        <w:pStyle w:val="4"/>
        <w:ind w:firstLine="640"/>
      </w:pPr>
      <w:bookmarkStart w:id="31" w:name="_Toc98683685"/>
      <w:r>
        <w:rPr>
          <w:rFonts w:hint="eastAsia"/>
        </w:rPr>
        <w:t>6.</w:t>
      </w:r>
      <w:r>
        <w:rPr>
          <w:rFonts w:hint="eastAsia"/>
          <w:lang w:val="en-US" w:eastAsia="zh-CN"/>
        </w:rPr>
        <w:t>5</w:t>
      </w:r>
      <w:r>
        <w:rPr>
          <w:rFonts w:hint="eastAsia"/>
        </w:rPr>
        <w:t xml:space="preserve"> Ⅰ级应急响应</w:t>
      </w:r>
      <w:bookmarkEnd w:id="31"/>
    </w:p>
    <w:p>
      <w:pPr>
        <w:pStyle w:val="21"/>
        <w:ind w:firstLine="640"/>
      </w:pPr>
      <w:r>
        <w:rPr>
          <w:rFonts w:hint="eastAsia"/>
        </w:rPr>
        <w:t>6.</w:t>
      </w:r>
      <w:r>
        <w:rPr>
          <w:rFonts w:hint="eastAsia"/>
          <w:lang w:val="en-US" w:eastAsia="zh-CN"/>
        </w:rPr>
        <w:t>5</w:t>
      </w:r>
      <w:r>
        <w:rPr>
          <w:rFonts w:hint="eastAsia"/>
        </w:rPr>
        <w:t>.1 启动条件</w:t>
      </w:r>
    </w:p>
    <w:p>
      <w:pPr>
        <w:ind w:firstLine="640"/>
      </w:pPr>
      <w:r>
        <w:rPr>
          <w:rFonts w:hint="eastAsia"/>
        </w:rPr>
        <w:t>当出现以下情况之一的，经会商研判启动区级防汛Ⅰ级应急响应：</w:t>
      </w:r>
    </w:p>
    <w:p>
      <w:pPr>
        <w:ind w:firstLine="640"/>
      </w:pPr>
      <w:r>
        <w:rPr>
          <w:rFonts w:hint="eastAsia"/>
        </w:rPr>
        <w:t>（1）预警。市气象局发布暴雨Ⅰ级预警报告，预警区域涉及</w:t>
      </w:r>
      <w:r>
        <w:rPr>
          <w:rFonts w:hint="eastAsia"/>
          <w:lang w:eastAsia="zh-CN"/>
        </w:rPr>
        <w:t>龙亭</w:t>
      </w:r>
      <w:r>
        <w:rPr>
          <w:rFonts w:hint="eastAsia"/>
        </w:rPr>
        <w:t>区。</w:t>
      </w:r>
    </w:p>
    <w:p>
      <w:pPr>
        <w:ind w:firstLine="640"/>
      </w:pPr>
      <w:r>
        <w:rPr>
          <w:rFonts w:hint="eastAsia"/>
        </w:rPr>
        <w:t>（2）灾害。</w:t>
      </w:r>
      <w:r>
        <w:rPr>
          <w:rFonts w:hint="eastAsia"/>
          <w:lang w:val="en-US" w:eastAsia="zh-CN"/>
        </w:rPr>
        <w:t>1</w:t>
      </w:r>
      <w:r>
        <w:rPr>
          <w:rFonts w:hint="eastAsia"/>
        </w:rPr>
        <w:t>个以上乡（街道）因暴雨、洪水造成绝大部分农作物受淹、群众受灾；或造成城区严重内涝。</w:t>
      </w:r>
    </w:p>
    <w:p>
      <w:pPr>
        <w:ind w:firstLine="640"/>
        <w:rPr>
          <w:color w:val="0000FF"/>
        </w:rPr>
      </w:pPr>
      <w:r>
        <w:rPr>
          <w:rFonts w:hint="eastAsia"/>
        </w:rPr>
        <w:t>（3）河道。</w:t>
      </w:r>
      <w:r>
        <w:rPr>
          <w:rFonts w:hint="eastAsia"/>
          <w:lang w:eastAsia="zh-CN"/>
        </w:rPr>
        <w:t>辖区内</w:t>
      </w:r>
      <w:r>
        <w:rPr>
          <w:rFonts w:hint="eastAsia"/>
        </w:rPr>
        <w:t>主要排水河道发生超标准洪水；或重要河段堤防发生决口。</w:t>
      </w:r>
    </w:p>
    <w:p>
      <w:pPr>
        <w:ind w:firstLine="640"/>
      </w:pPr>
      <w:r>
        <w:rPr>
          <w:rFonts w:hint="eastAsia"/>
        </w:rPr>
        <w:t>（</w:t>
      </w:r>
      <w:r>
        <w:t>4</w:t>
      </w:r>
      <w:r>
        <w:rPr>
          <w:rFonts w:hint="eastAsia"/>
        </w:rPr>
        <w:t>）发生区防指认为需要启动Ⅰ级应急响应的其它情况。</w:t>
      </w:r>
    </w:p>
    <w:p>
      <w:pPr>
        <w:pStyle w:val="21"/>
        <w:ind w:firstLine="640"/>
      </w:pPr>
      <w:r>
        <w:rPr>
          <w:rFonts w:hint="eastAsia"/>
        </w:rPr>
        <w:t>6.</w:t>
      </w:r>
      <w:r>
        <w:rPr>
          <w:rFonts w:hint="eastAsia"/>
          <w:lang w:val="en-US" w:eastAsia="zh-CN"/>
        </w:rPr>
        <w:t>5</w:t>
      </w:r>
      <w:r>
        <w:rPr>
          <w:rFonts w:hint="eastAsia"/>
        </w:rPr>
        <w:t>.2 响应行动</w:t>
      </w:r>
    </w:p>
    <w:p>
      <w:pPr>
        <w:ind w:firstLine="640"/>
      </w:pPr>
      <w:r>
        <w:rPr>
          <w:rFonts w:hint="eastAsia"/>
        </w:rPr>
        <w:t>（1）区防指指挥长和副指挥长向区防汛抗旱指挥中心集结。区防指指挥长组织区防指全体成员和专家到区防指防汛抗旱指挥中心会商，滚动研判防汛形势，视频连线有关乡（街道）防指，组织动员部署，及时调度指挥。</w:t>
      </w:r>
    </w:p>
    <w:p>
      <w:pPr>
        <w:ind w:firstLine="640"/>
      </w:pPr>
      <w:r>
        <w:rPr>
          <w:rFonts w:hint="eastAsia"/>
        </w:rPr>
        <w:t>（2）根据需要并报经区委、区政府主要领导同意，宣布进入紧急防汛期。</w:t>
      </w:r>
    </w:p>
    <w:p>
      <w:pPr>
        <w:ind w:firstLine="640"/>
      </w:pPr>
      <w:r>
        <w:rPr>
          <w:rFonts w:hint="eastAsia"/>
        </w:rPr>
        <w:t>（3）向市防指报告，申请调动相关抢险队伍帮助救援。</w:t>
      </w:r>
    </w:p>
    <w:p>
      <w:pPr>
        <w:ind w:firstLine="640"/>
      </w:pPr>
      <w:r>
        <w:rPr>
          <w:rFonts w:hint="eastAsia"/>
        </w:rPr>
        <w:t>（4）区防指发布全力做好防汛抢险救灾工作的紧急通知或指挥长令，督促乡（街道）党委政府和防指按照通知要求抓好贯彻落实，并将落实情况报区防指。区防指贯彻落实上级防指发布的防汛抢险救灾相关方面工作通知，并将落实情况报上级防指。</w:t>
      </w:r>
    </w:p>
    <w:p>
      <w:pPr>
        <w:ind w:firstLine="640"/>
      </w:pPr>
      <w:r>
        <w:rPr>
          <w:rFonts w:hint="eastAsia"/>
        </w:rPr>
        <w:t>（5）区防指指挥长或其指定的副指挥长在区防汛抗旱指挥中心值班，区防办工作专班在区防汛抗旱指挥中心24小时集中办公。区直机关事务管理局做好区防汛抗旱指挥中心集中办公人员办公和生活保障工作；区科学技术和工业信息化局、</w:t>
      </w:r>
      <w:r>
        <w:rPr>
          <w:rFonts w:hint="eastAsia"/>
          <w:lang w:eastAsia="zh-CN"/>
        </w:rPr>
        <w:t>龙亭</w:t>
      </w:r>
      <w:r>
        <w:rPr>
          <w:rFonts w:hint="eastAsia"/>
        </w:rPr>
        <w:t>公安分局、</w:t>
      </w:r>
      <w:r>
        <w:rPr>
          <w:rFonts w:hint="eastAsia"/>
          <w:lang w:eastAsia="zh-CN"/>
        </w:rPr>
        <w:t>交警三大队、</w:t>
      </w:r>
      <w:r>
        <w:rPr>
          <w:rFonts w:hint="eastAsia"/>
        </w:rPr>
        <w:t>区卫生健康委员会做好区防汛抗旱指挥中心应急通信、交通疏导和应急救护等工作，保障指挥中心正常运转。</w:t>
      </w:r>
    </w:p>
    <w:p>
      <w:pPr>
        <w:ind w:firstLine="640"/>
      </w:pPr>
      <w:r>
        <w:rPr>
          <w:rFonts w:hint="eastAsia"/>
        </w:rPr>
        <w:t>（6）根据灾害发生情况，派出由相关区领导带领的区防指前方指导组，赶赴抢险救援现场，指导督促乡（街道）做好防汛抢险救灾工作。区科学技术和工业信息化局做好通信保障。</w:t>
      </w:r>
    </w:p>
    <w:p>
      <w:pPr>
        <w:ind w:firstLine="640"/>
      </w:pPr>
      <w:r>
        <w:rPr>
          <w:rFonts w:hint="eastAsia"/>
        </w:rPr>
        <w:t>当发生河道险情时，由分管农业农村的副区长带领区防指前方指导组赶赴现场，区农业农村局做好专家、抢险队伍和物资保障。</w:t>
      </w:r>
    </w:p>
    <w:p>
      <w:pPr>
        <w:ind w:firstLine="640"/>
      </w:pPr>
      <w:r>
        <w:rPr>
          <w:rFonts w:hint="eastAsia"/>
        </w:rPr>
        <w:t>当发生城市内涝时，由分管城管的副区长带领区防指前方指导组赶赴现场，区城市管理局做好专家、抢险队伍和物资保障。</w:t>
      </w:r>
    </w:p>
    <w:p>
      <w:pPr>
        <w:ind w:firstLine="640"/>
      </w:pPr>
      <w:r>
        <w:rPr>
          <w:rFonts w:hint="eastAsia"/>
        </w:rPr>
        <w:t>当发生工</w:t>
      </w:r>
      <w:r>
        <w:rPr>
          <w:rFonts w:hint="eastAsia"/>
          <w:lang w:eastAsia="zh-CN"/>
        </w:rPr>
        <w:t>业</w:t>
      </w:r>
      <w:r>
        <w:rPr>
          <w:rFonts w:hint="eastAsia"/>
        </w:rPr>
        <w:t>企业险情时，由分管</w:t>
      </w:r>
      <w:r>
        <w:rPr>
          <w:rFonts w:hint="eastAsia"/>
          <w:lang w:eastAsia="zh-CN"/>
        </w:rPr>
        <w:t>科工</w:t>
      </w:r>
      <w:r>
        <w:rPr>
          <w:rFonts w:hint="eastAsia"/>
        </w:rPr>
        <w:t>的副</w:t>
      </w:r>
      <w:bookmarkStart w:id="276" w:name="_GoBack"/>
      <w:bookmarkEnd w:id="276"/>
      <w:r>
        <w:rPr>
          <w:rFonts w:hint="eastAsia"/>
        </w:rPr>
        <w:t>区长带领区防指前方指导组赶赴现场，区科学技术和工业信息化局做好专家、抢险队伍和物资保障。</w:t>
      </w:r>
    </w:p>
    <w:p>
      <w:pPr>
        <w:ind w:firstLine="640"/>
      </w:pPr>
      <w:r>
        <w:rPr>
          <w:rFonts w:hint="eastAsia"/>
        </w:rPr>
        <w:t>当发生危化企业险情时，由分管应急的副区长带领区防指前方指导组赶赴现场，区应急管理局做好专家、抢险队伍和物资保障。</w:t>
      </w:r>
    </w:p>
    <w:p>
      <w:pPr>
        <w:ind w:firstLine="640"/>
      </w:pPr>
      <w:r>
        <w:rPr>
          <w:rFonts w:hint="eastAsia"/>
        </w:rPr>
        <w:t>当其他重要基础设施发生险情时，由</w:t>
      </w:r>
      <w:r>
        <w:rPr>
          <w:rFonts w:hint="eastAsia"/>
          <w:lang w:eastAsia="zh-CN"/>
        </w:rPr>
        <w:t>相应</w:t>
      </w:r>
      <w:r>
        <w:rPr>
          <w:rFonts w:hint="eastAsia"/>
        </w:rPr>
        <w:t>分管副区长带领区防指前方指导组赶赴现场，</w:t>
      </w:r>
      <w:r>
        <w:rPr>
          <w:rFonts w:hint="eastAsia"/>
          <w:lang w:eastAsia="zh-CN"/>
        </w:rPr>
        <w:t>相关</w:t>
      </w:r>
      <w:r>
        <w:rPr>
          <w:rFonts w:hint="eastAsia"/>
        </w:rPr>
        <w:t>行业主管部门做好专家、抢险队伍和物资保障。</w:t>
      </w:r>
    </w:p>
    <w:p>
      <w:pPr>
        <w:ind w:firstLine="640"/>
      </w:pPr>
      <w:r>
        <w:rPr>
          <w:rFonts w:hint="eastAsia"/>
        </w:rPr>
        <w:t>当发生多灾种灾害时，由指定副区长带领区防指前方指导组赶赴现场，行业主管部门做好专家、抢险队伍和物资保障。</w:t>
      </w:r>
    </w:p>
    <w:p>
      <w:pPr>
        <w:ind w:firstLine="640"/>
      </w:pPr>
      <w:r>
        <w:rPr>
          <w:rFonts w:hint="eastAsia"/>
        </w:rPr>
        <w:t>（7）设立现场指挥部，组织、指挥、协调、实施洪涝灾害应急处置工作，区防指前方指导组带队的副区长任指挥长，受灾镇（街道）党委、政府主要负责同志任常务副指挥长。</w:t>
      </w:r>
    </w:p>
    <w:p>
      <w:pPr>
        <w:ind w:firstLine="640"/>
      </w:pPr>
      <w:r>
        <w:rPr>
          <w:rFonts w:hint="eastAsia"/>
        </w:rPr>
        <w:t>（8）财政部门紧急拨付救灾资金，应急、消防等部门调动一切力量全面支援灾害发生地乡（街道）开展抢险突击、群众疏散转移工作。</w:t>
      </w:r>
    </w:p>
    <w:p>
      <w:pPr>
        <w:ind w:firstLine="640"/>
      </w:pPr>
      <w:r>
        <w:rPr>
          <w:rFonts w:hint="eastAsia"/>
        </w:rPr>
        <w:t>（9）各主管部门按照职责分工，广泛调动资源，协调各方力量，全力做好抢险救灾和应急保障工作。</w:t>
      </w:r>
    </w:p>
    <w:p>
      <w:pPr>
        <w:ind w:firstLine="640"/>
      </w:pPr>
      <w:r>
        <w:rPr>
          <w:rFonts w:hint="eastAsia"/>
        </w:rPr>
        <w:t>区</w:t>
      </w:r>
      <w:r>
        <w:rPr>
          <w:rFonts w:hint="eastAsia"/>
          <w:lang w:eastAsia="zh-CN"/>
        </w:rPr>
        <w:t>农业农村</w:t>
      </w:r>
      <w:r>
        <w:rPr>
          <w:rFonts w:hint="eastAsia"/>
        </w:rPr>
        <w:t>局组织应急运输车辆，做好防汛物资运输、抢险救援力量投送、大规模人员转移避险、大规模滞留人员疏散；组织做好受损公路、铁路、桥梁抢修，配合</w:t>
      </w:r>
      <w:r>
        <w:rPr>
          <w:rFonts w:hint="eastAsia"/>
          <w:lang w:eastAsia="zh-CN"/>
        </w:rPr>
        <w:t>交警三大队</w:t>
      </w:r>
      <w:r>
        <w:rPr>
          <w:rFonts w:hint="eastAsia"/>
        </w:rPr>
        <w:t>实施交通管制；做好公交站、客运站防涝排水和公交车、出租车紧急避险。</w:t>
      </w:r>
    </w:p>
    <w:p>
      <w:pPr>
        <w:ind w:firstLine="640"/>
      </w:pPr>
      <w:r>
        <w:rPr>
          <w:rFonts w:hint="eastAsia"/>
          <w:lang w:eastAsia="zh-CN"/>
        </w:rPr>
        <w:t>龙亭</w:t>
      </w:r>
      <w:r>
        <w:rPr>
          <w:rFonts w:hint="eastAsia"/>
        </w:rPr>
        <w:t>公安分局组织做好灾区治安管理工作和防汛抢险、分洪爆破的戒严、警卫工作，</w:t>
      </w:r>
      <w:r>
        <w:rPr>
          <w:rFonts w:hint="eastAsia"/>
          <w:lang w:eastAsia="zh-CN"/>
        </w:rPr>
        <w:t>交警三大队</w:t>
      </w:r>
      <w:r>
        <w:rPr>
          <w:rFonts w:hint="eastAsia"/>
        </w:rPr>
        <w:t>实施必要的交通管控，及时疏导车辆、行人，引导抢险救援车辆有序快速通行。</w:t>
      </w:r>
    </w:p>
    <w:p>
      <w:pPr>
        <w:ind w:firstLine="640"/>
      </w:pPr>
      <w:r>
        <w:rPr>
          <w:rFonts w:hint="eastAsia"/>
        </w:rPr>
        <w:t>区城市管理局组织做好城市涝水抽排、路面清障</w:t>
      </w:r>
      <w:r>
        <w:rPr>
          <w:rFonts w:hint="eastAsia"/>
          <w:lang w:eastAsia="zh-CN"/>
        </w:rPr>
        <w:t>，协调市相关部门做好</w:t>
      </w:r>
      <w:r>
        <w:rPr>
          <w:rFonts w:hint="eastAsia"/>
        </w:rPr>
        <w:t>供水、供气保障，维持城市正常运转。</w:t>
      </w:r>
    </w:p>
    <w:p>
      <w:pPr>
        <w:ind w:firstLine="640"/>
      </w:pPr>
      <w:r>
        <w:rPr>
          <w:rFonts w:hint="eastAsia"/>
        </w:rPr>
        <w:t>（10）区委宣传部组织新闻媒体等单位及时更新、不间断播报暴雨、洪水的有关信息，根据区防指指令滚动发布指挥部公告，召开新闻发布会，及时收集舆情信息，加强正面宣传报道和舆论引导，保持社会民心稳定。</w:t>
      </w:r>
    </w:p>
    <w:p>
      <w:pPr>
        <w:ind w:firstLine="640"/>
      </w:pPr>
      <w:r>
        <w:rPr>
          <w:rFonts w:hint="eastAsia"/>
        </w:rPr>
        <w:t>（11）加强信息调度分析，持续做好会商研判。区应急管理局每日7时、13时、17时向区防指报告洪涝灾害造成的损失情况。区防指其他有关成员单位每日7时、13时、17时向区防指报告工作动态。洪涝灾害影响地区乡（街道）防指每日7时、13时、17时向区防指报告事件进展及工作动态，突发灾情、险情随时报告。区防指每日</w:t>
      </w:r>
      <w:r>
        <w:rPr>
          <w:rFonts w:hint="eastAsia"/>
          <w:lang w:val="en-US" w:eastAsia="zh-CN"/>
        </w:rPr>
        <w:t>8</w:t>
      </w:r>
      <w:r>
        <w:rPr>
          <w:rFonts w:hint="eastAsia"/>
        </w:rPr>
        <w:t>时、1</w:t>
      </w:r>
      <w:r>
        <w:rPr>
          <w:rFonts w:hint="eastAsia"/>
          <w:lang w:val="en-US" w:eastAsia="zh-CN"/>
        </w:rPr>
        <w:t>4</w:t>
      </w:r>
      <w:r>
        <w:rPr>
          <w:rFonts w:hint="eastAsia"/>
        </w:rPr>
        <w:t>时、1</w:t>
      </w:r>
      <w:r>
        <w:rPr>
          <w:rFonts w:hint="eastAsia"/>
          <w:lang w:val="en-US" w:eastAsia="zh-CN"/>
        </w:rPr>
        <w:t>8</w:t>
      </w:r>
      <w:r>
        <w:rPr>
          <w:rFonts w:hint="eastAsia"/>
        </w:rPr>
        <w:t>时向市防指报告事件进展及工作动态，突发灾情、险情及时报告。</w:t>
      </w:r>
    </w:p>
    <w:p>
      <w:pPr>
        <w:ind w:firstLine="640"/>
      </w:pPr>
      <w:r>
        <w:rPr>
          <w:rFonts w:hint="eastAsia"/>
        </w:rPr>
        <w:t>（12）区委、区政府指导强降雨区乡（街道）按照转移避险应急预案确定的转移区域、转移人员、转移路线，组织好相关人员的转移工作，转移至安全地点。要落实转移安全责任制，做到应转尽转、不落一人。</w:t>
      </w:r>
    </w:p>
    <w:p>
      <w:pPr>
        <w:ind w:firstLine="640"/>
      </w:pPr>
      <w:r>
        <w:rPr>
          <w:rFonts w:hint="eastAsia"/>
        </w:rPr>
        <w:t>（13）区防指及时发布指令，做好防洪工程调度、防汛抢险救灾、人员避险转移安置等工作。包保重点工程和乡（街道）的区级领导靠前指挥、驻守一线，抓好防汛救灾各项工作落实。</w:t>
      </w:r>
    </w:p>
    <w:p>
      <w:pPr>
        <w:ind w:firstLine="640"/>
      </w:pPr>
      <w:r>
        <w:rPr>
          <w:rFonts w:hint="eastAsia"/>
        </w:rPr>
        <w:t>①区委、区政府果断采取停工、停业、停课、停运等措施，加强对地下商城、易涝点等部位的管控，并封闭危险路段，实行交通管制。</w:t>
      </w:r>
    </w:p>
    <w:p>
      <w:pPr>
        <w:ind w:firstLine="640"/>
      </w:pPr>
      <w:r>
        <w:rPr>
          <w:rFonts w:hint="eastAsia"/>
        </w:rPr>
        <w:t>③区城市管理局紧盯涵洞等易积水的低洼区域，实施关闭措施，严防雨水倒灌引发事故。</w:t>
      </w:r>
    </w:p>
    <w:p>
      <w:pPr>
        <w:ind w:firstLine="640"/>
      </w:pPr>
      <w:r>
        <w:rPr>
          <w:rFonts w:hint="eastAsia"/>
        </w:rPr>
        <w:t>④区文化和旅游局、区教育体育局等部门暂停或取消室外大型活动和群众集会，撤离危险区域人员，关闭旅游景区，终止有组织的户外体育类活动。</w:t>
      </w:r>
    </w:p>
    <w:p>
      <w:pPr>
        <w:ind w:firstLine="640"/>
      </w:pPr>
      <w:r>
        <w:rPr>
          <w:rFonts w:hint="eastAsia"/>
        </w:rPr>
        <w:t>⑤区政府迅速组织洪水威胁区域群众安全避险转移。住建等部门迅速排查在建工程项目安全隐患，及时组织在低洼处办公、住宿的人员撤离。</w:t>
      </w:r>
      <w:r>
        <w:rPr>
          <w:rFonts w:hint="eastAsia"/>
          <w:lang w:eastAsia="zh-CN"/>
        </w:rPr>
        <w:t>龙亭</w:t>
      </w:r>
      <w:r>
        <w:rPr>
          <w:rFonts w:hint="eastAsia"/>
        </w:rPr>
        <w:t>公安分局、区商务局等部门及时劝导疏散商场等人员密集场所滞留人员。</w:t>
      </w:r>
    </w:p>
    <w:p>
      <w:pPr>
        <w:ind w:firstLine="640"/>
      </w:pPr>
      <w:r>
        <w:rPr>
          <w:rFonts w:hint="eastAsia"/>
        </w:rPr>
        <w:t>⑥区住房和城乡建设局、区城市管理局等部门对存在安全隐患的广告牌、围墙、围挡、受损危房、危险建筑等要下决心拆除，防止坠落、坍塌伤人。区农业农村局及时清理河道淤积物。区防指根据上级防指授权及时拆除严重影响行洪的非法建构筑物，保障行洪畅通。</w:t>
      </w:r>
    </w:p>
    <w:p>
      <w:pPr>
        <w:pStyle w:val="4"/>
        <w:ind w:firstLine="640"/>
      </w:pPr>
      <w:bookmarkStart w:id="32" w:name="_Toc98683686"/>
      <w:r>
        <w:rPr>
          <w:rFonts w:hint="eastAsia"/>
        </w:rPr>
        <w:t>6.</w:t>
      </w:r>
      <w:r>
        <w:rPr>
          <w:rFonts w:hint="eastAsia"/>
          <w:lang w:val="en-US" w:eastAsia="zh-CN"/>
        </w:rPr>
        <w:t>6</w:t>
      </w:r>
      <w:r>
        <w:rPr>
          <w:rFonts w:hint="eastAsia"/>
        </w:rPr>
        <w:t xml:space="preserve"> 应急响应变更和结束</w:t>
      </w:r>
      <w:bookmarkEnd w:id="32"/>
    </w:p>
    <w:p>
      <w:pPr>
        <w:ind w:firstLine="640"/>
      </w:pPr>
      <w:r>
        <w:rPr>
          <w:rFonts w:hint="eastAsia"/>
        </w:rPr>
        <w:t>区防指根据洪涝灾害事件的发展趋势和对</w:t>
      </w:r>
      <w:r>
        <w:rPr>
          <w:rFonts w:hint="eastAsia"/>
          <w:lang w:eastAsia="zh-CN"/>
        </w:rPr>
        <w:t>龙亭</w:t>
      </w:r>
      <w:r>
        <w:rPr>
          <w:rFonts w:hint="eastAsia"/>
        </w:rPr>
        <w:t>区影响情况的变化，适时调整应急响应等级。</w:t>
      </w:r>
    </w:p>
    <w:p>
      <w:pPr>
        <w:ind w:firstLine="640"/>
      </w:pPr>
      <w:r>
        <w:rPr>
          <w:rFonts w:hint="eastAsia"/>
        </w:rPr>
        <w:t>当出现下列条件时，区防指可视情宣布应急响应结束。</w:t>
      </w:r>
    </w:p>
    <w:p>
      <w:pPr>
        <w:ind w:firstLine="640"/>
      </w:pPr>
      <w:r>
        <w:rPr>
          <w:rFonts w:hint="eastAsia"/>
        </w:rPr>
        <w:t>（1）大范围降雨趋停，市气象局解除暴雨预警或预报未来没有大的降雨过程。</w:t>
      </w:r>
    </w:p>
    <w:p>
      <w:pPr>
        <w:ind w:firstLine="640"/>
      </w:pPr>
      <w:r>
        <w:rPr>
          <w:rFonts w:hint="eastAsia"/>
        </w:rPr>
        <w:t>（2）工程险情基本控制，主要防洪河道重要河段控制站水位已回落至警戒水位以下。</w:t>
      </w:r>
    </w:p>
    <w:p>
      <w:pPr>
        <w:ind w:firstLine="640"/>
      </w:pPr>
      <w:r>
        <w:rPr>
          <w:rFonts w:hint="eastAsia"/>
        </w:rPr>
        <w:t>（3）主要应急抢险救援任务基本结束。</w:t>
      </w:r>
    </w:p>
    <w:p>
      <w:pPr>
        <w:ind w:firstLine="640"/>
      </w:pPr>
      <w:r>
        <w:rPr>
          <w:rFonts w:hint="eastAsia"/>
        </w:rPr>
        <w:t>（4）灾情基本稳定，群众生产生活基本恢复。</w:t>
      </w:r>
    </w:p>
    <w:p>
      <w:pPr>
        <w:pStyle w:val="3"/>
        <w:ind w:firstLine="640"/>
      </w:pPr>
      <w:bookmarkStart w:id="33" w:name="_Toc98683687"/>
      <w:r>
        <w:rPr>
          <w:rFonts w:hint="eastAsia"/>
        </w:rPr>
        <w:t>7 抢险救援</w:t>
      </w:r>
      <w:bookmarkEnd w:id="33"/>
    </w:p>
    <w:p>
      <w:pPr>
        <w:pStyle w:val="4"/>
        <w:ind w:firstLine="640"/>
      </w:pPr>
      <w:bookmarkStart w:id="34" w:name="_Toc98683688"/>
      <w:r>
        <w:rPr>
          <w:rFonts w:hint="eastAsia"/>
        </w:rPr>
        <w:t>7.1 水利工程出险</w:t>
      </w:r>
      <w:bookmarkEnd w:id="34"/>
    </w:p>
    <w:p>
      <w:pPr>
        <w:ind w:firstLine="640"/>
      </w:pPr>
      <w:r>
        <w:rPr>
          <w:rFonts w:hint="eastAsia"/>
        </w:rPr>
        <w:t>洪水造成堤防、水闸等水利工程可能出现或已经出现垮塌、决口、失稳及其他险情，危及到群众生命财产和重要公共设施安全。</w:t>
      </w:r>
    </w:p>
    <w:p>
      <w:pPr>
        <w:ind w:firstLine="640"/>
      </w:pPr>
      <w:r>
        <w:rPr>
          <w:rFonts w:hint="eastAsia"/>
        </w:rPr>
        <w:t>（1）水利工程管理单位立即组织抢早抢小，全力做好险情先期处置工作，并及时报告区防指。</w:t>
      </w:r>
    </w:p>
    <w:p>
      <w:pPr>
        <w:ind w:firstLine="640"/>
      </w:pPr>
      <w:r>
        <w:rPr>
          <w:rFonts w:hint="eastAsia"/>
        </w:rPr>
        <w:t>（2）区政府及时组织转移安置受威胁群众，确保人民群众生命安全。</w:t>
      </w:r>
    </w:p>
    <w:p>
      <w:pPr>
        <w:ind w:firstLine="640"/>
      </w:pPr>
      <w:r>
        <w:rPr>
          <w:rFonts w:hint="eastAsia"/>
        </w:rPr>
        <w:t>（3）区防指根据险情实际或地方乡（街道）请求，及时派出工作组赶赴前线开展抢险救援工作，组织专业抢险队伍赶赴现场开展应急抢险。</w:t>
      </w:r>
    </w:p>
    <w:p>
      <w:pPr>
        <w:ind w:firstLine="640"/>
      </w:pPr>
      <w:r>
        <w:rPr>
          <w:rFonts w:hint="eastAsia"/>
        </w:rPr>
        <w:t>（4）区农业农村局组织行业专家组进驻区防汛抗旱指挥中心做好技术支撑工作，组织调配抢险物资装备。</w:t>
      </w:r>
    </w:p>
    <w:p>
      <w:pPr>
        <w:ind w:firstLine="640"/>
      </w:pPr>
      <w:r>
        <w:rPr>
          <w:rFonts w:hint="eastAsia"/>
        </w:rPr>
        <w:t>（5）消防救援队伍立即组织开展危险地区的遇险群众疏散和营救工作。</w:t>
      </w:r>
    </w:p>
    <w:p>
      <w:pPr>
        <w:ind w:firstLine="640"/>
      </w:pPr>
      <w:r>
        <w:rPr>
          <w:rFonts w:hint="eastAsia"/>
        </w:rPr>
        <w:t>（6）协调民兵预备役等支援转移安置和险情抢护等工作，请求上级政府协调解放军支援转移安置和险情抢护等工作。</w:t>
      </w:r>
    </w:p>
    <w:p>
      <w:pPr>
        <w:ind w:firstLine="640"/>
      </w:pPr>
      <w:r>
        <w:rPr>
          <w:rFonts w:hint="eastAsia"/>
        </w:rPr>
        <w:t>（7）组织通信技术、无人机航拍等协助救援工作，必要时协调空中救援、潜水队等力量参与救援。</w:t>
      </w:r>
    </w:p>
    <w:p>
      <w:pPr>
        <w:ind w:firstLine="640" w:firstLineChars="200"/>
        <w:rPr>
          <w:rFonts w:hint="eastAsia" w:ascii="楷体_GB2312" w:hAnsi="楷体_GB2312" w:eastAsia="楷体_GB2312" w:cs="楷体_GB2312"/>
          <w:sz w:val="32"/>
          <w:szCs w:val="32"/>
        </w:rPr>
      </w:pPr>
      <w:bookmarkStart w:id="35" w:name="_Toc98683694"/>
      <w:r>
        <w:rPr>
          <w:rFonts w:hint="eastAsia" w:ascii="楷体_GB2312" w:hAnsi="楷体_GB2312" w:eastAsia="楷体_GB2312" w:cs="楷体_GB2312"/>
          <w:sz w:val="32"/>
          <w:szCs w:val="32"/>
        </w:rPr>
        <w:t>7.2城市严重内涝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当龙亭区发生强降雨或连续性降水，超过龙亭区排水能力，致使辖区内低注地区积水，地下空间造淹浸时，安全保卫及交通管控专班在内涝地点四周</w:t>
      </w:r>
      <w:r>
        <w:rPr>
          <w:rFonts w:hint="eastAsia" w:ascii="仿宋" w:hAnsi="仿宋" w:eastAsia="仿宋" w:cs="仿宋"/>
          <w:sz w:val="32"/>
          <w:szCs w:val="32"/>
          <w:lang w:eastAsia="zh-CN"/>
        </w:rPr>
        <w:t>布</w:t>
      </w:r>
      <w:r>
        <w:rPr>
          <w:rFonts w:hint="eastAsia" w:ascii="仿宋" w:hAnsi="仿宋" w:eastAsia="仿宋" w:cs="仿宋"/>
          <w:sz w:val="32"/>
          <w:szCs w:val="32"/>
        </w:rPr>
        <w:t>置防汛围挡牌，劝导路人、车辆不要进入积水区域，划分出疏散通道和救援车道，疏导内满区内滞留车辆及人员有序撒离，引导救灾人员及防汛专用车辆快速进入内涝区。夜间要架设应急照明警示灯。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防汛物资保障专班根据险情会同通信及交通保障专班把抢险物资（沙袋、沙、石子、铁锹、镐、发电机、水泵、排水管、照明灯、反光救生衣、强光手电、扩音器、警戒带、反光锥等)、机械车辆等运到指定地点以备抢险：应急救援救灾专班根据险情统筹协调各类救援力量到指定地点集结</w:t>
      </w:r>
      <w:r>
        <w:rPr>
          <w:rFonts w:hint="eastAsia" w:ascii="仿宋" w:hAnsi="仿宋" w:eastAsia="仿宋" w:cs="仿宋"/>
          <w:sz w:val="32"/>
          <w:szCs w:val="32"/>
          <w:lang w:val="en-US" w:eastAsia="zh-CN"/>
        </w:rPr>
        <w:t>,</w:t>
      </w:r>
      <w:r>
        <w:rPr>
          <w:rFonts w:hint="eastAsia" w:ascii="仿宋" w:hAnsi="仿宋" w:eastAsia="仿宋" w:cs="仿宋"/>
          <w:sz w:val="32"/>
          <w:szCs w:val="32"/>
        </w:rPr>
        <w:t>以备随时投入抢险作业；宣传和</w:t>
      </w:r>
      <w:r>
        <w:rPr>
          <w:rFonts w:hint="eastAsia" w:ascii="仿宋" w:hAnsi="仿宋" w:eastAsia="仿宋" w:cs="仿宋"/>
          <w:sz w:val="32"/>
          <w:szCs w:val="32"/>
          <w:lang w:eastAsia="zh-CN"/>
        </w:rPr>
        <w:t>舆情</w:t>
      </w:r>
      <w:r>
        <w:rPr>
          <w:rFonts w:hint="eastAsia" w:ascii="仿宋" w:hAnsi="仿宋" w:eastAsia="仿宋" w:cs="仿宋"/>
          <w:sz w:val="32"/>
          <w:szCs w:val="32"/>
        </w:rPr>
        <w:t>引导专班做好新闻报道，广泛宣传抢修抢险情况，提醒群众避开受灾路段和做好个人防护。各专班应将各自防汛抢险工作情况不定期上报防汛指挥调度专班。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城乡内涝防汛专班利用沙袋或防水挡板在内涝路段筑成一道临时防水工事、防止继续倒灌。排水优先考虑利用排水管网，发挥排水设施的功能，发现排水设施堵塞时及时进行清淤；其次结合地形情况，找到合适的河道排水区域，利用发电机和水泵对街面积水进行抽排导流；最后使用水罐车，进行抽吸。夜间作业时，在排涝地区设置强光照明，抢险救援人员着反光救生衣、佩戴强光电筒，不得单独行动、擅自行动，每4小时轮换一次，避免夜间疲劳作业。涉水行动注意避开带电设备和线路以及水面下的沟槽、窨井、洞穴等危险部位，发现漏电情况，迅速设立警戒区、切断漏电点电源、查找漏电原因、修复漏电故障。靠近老旧建构筑物时，需要注意建构筑物的稳定时，预设坍塌时的逃生路线。抢险完成后，恢复检查井盖，并运用高压冲洗设备对积水区域冲洗干净，对现场进行消毒。</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重要基础设施受损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因暴雨洪水造成交通严重受阻，通信、供水，供油（气）等设施设备严重损毁，水路气信等生命线系统大范围中断。</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行业主管部门立即将险情、灾情报告区委、区政府</w:t>
      </w:r>
      <w:r>
        <w:rPr>
          <w:rFonts w:hint="eastAsia" w:ascii="仿宋" w:hAnsi="仿宋" w:eastAsia="仿宋" w:cs="仿宋"/>
          <w:sz w:val="32"/>
          <w:szCs w:val="32"/>
          <w:lang w:eastAsia="zh-CN"/>
        </w:rPr>
        <w:t>、</w:t>
      </w:r>
      <w:r>
        <w:rPr>
          <w:rFonts w:hint="eastAsia" w:ascii="仿宋" w:hAnsi="仿宋" w:eastAsia="仿宋" w:cs="仿宋"/>
          <w:sz w:val="32"/>
          <w:szCs w:val="32"/>
        </w:rPr>
        <w:t>区防指和上级主管部门，组织力量开展抢险救灾工作。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区防指及时将险情、灾情及抢险救灾情况报告上级防指，并根据上级防指前方指导组指导，全力做好抢险救灾工作。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安全保卫及交通管控专班在基础设施受损地点四周设置防警戒区，严禁路人、车辆进入危险区域，划分出疏散通道和救援车道，疏导危险区域内滞留车辆及人员有序迅速撤离，引导救灾人员及防汛专用车辆快速进入危险区。夜间要架设应急照明警示灯。</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医疗卫生防疫专班在受损基础设施附近设立临时医疗救护点，与后方医院、急救中心建立应急联络，保证供应前方所需的医疗药物及医疗器械供给。</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防汛物资保障专班根据险情会同通信及交通保障专班把抢险物资、机械车辆等运到指定地点以备抢险。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应急救援救灾专班会同专家技术服务专班制定抢险抢修方案，统筹协调各类救援力量、部队兵力快速投送抢险救援。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宣传和舆情引导专班做好新闻报道，广泛宣传抢险情况，提醒群众避开受灾路段和做好个人防护。</w:t>
      </w:r>
    </w:p>
    <w:p>
      <w:pPr>
        <w:ind w:firstLine="640" w:firstLineChars="200"/>
        <w:rPr>
          <w:rFonts w:hint="eastAsia"/>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各专班应将各自工作情况不定期上报防汛指挥调度专班。</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人员受困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河道、低洼区等危险区人员未及时撤离，遭洪水围困。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安全保卫及交通管控专班在人员受困点四周设置救援警戒区域，疏导区域内无关车辆及人员有序撤离，划分出疏散通道和救援车道，引导救灾人员及防汛专用车辆快速进入救援区域。夜间要架设应急照明警示灯。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防汛物资保障专班根据险情会同通信及交通保障专班把抢险物资（冲锋舟、抛投器、救援绳、无人机、滑绳、发电机、照明灯、反光救生衣、强光手电、扩音器、对讲机、警戒带、反光锥等）、机械车辆等运到指定地点以备抢险；应急救援救灾专班根据险情统筹协调各类救援力量到指定地点集结，以备随时投入抢险作业；宣传和舆情引导专班做好新闻报道。各专班应将各自防汛抢险工作情况不定期上报防汛指挥调度专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救援行动方案：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当受困人员周围水域水位较浅时，救援人员可佩戴救援绳及救援装备后淌水到达受困人员处实施救援。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当受困人员周围水域水位较深、但无湍急水流时，救援人员可携带救援装备乘坐冲锋舟达到受困人员处实施救援。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（3）当受困人员周围水域水位较深且水流湍急时，利用无人机将对讲机、救生衣等运送至受困人员处，救援人员使用抛投器将救援绳投放至受困人员处后实施救援。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（4）当受困人员距离河</w:t>
      </w:r>
      <w:r>
        <w:rPr>
          <w:rFonts w:hint="eastAsia" w:ascii="仿宋" w:hAnsi="仿宋" w:eastAsia="仿宋" w:cs="仿宋"/>
          <w:sz w:val="32"/>
          <w:szCs w:val="32"/>
          <w:lang w:val="en-US" w:eastAsia="zh-CN"/>
        </w:rPr>
        <w:t>岸</w:t>
      </w:r>
      <w:r>
        <w:rPr>
          <w:rFonts w:hint="eastAsia" w:ascii="仿宋" w:hAnsi="仿宋" w:eastAsia="仿宋" w:cs="仿宋"/>
          <w:sz w:val="32"/>
          <w:szCs w:val="32"/>
        </w:rPr>
        <w:t>较远、</w:t>
      </w:r>
      <w:r>
        <w:rPr>
          <w:rFonts w:hint="eastAsia" w:ascii="仿宋" w:hAnsi="仿宋" w:eastAsia="仿宋" w:cs="仿宋"/>
          <w:sz w:val="32"/>
          <w:szCs w:val="32"/>
          <w:lang w:val="en-US" w:eastAsia="zh-CN"/>
        </w:rPr>
        <w:t>抛投器</w:t>
      </w:r>
      <w:r>
        <w:rPr>
          <w:rFonts w:hint="eastAsia" w:ascii="仿宋" w:hAnsi="仿宋" w:eastAsia="仿宋" w:cs="仿宋"/>
          <w:sz w:val="32"/>
          <w:szCs w:val="32"/>
        </w:rPr>
        <w:t>无法到达受</w:t>
      </w:r>
      <w:r>
        <w:rPr>
          <w:rFonts w:hint="eastAsia" w:ascii="仿宋" w:hAnsi="仿宋" w:eastAsia="仿宋" w:cs="仿宋"/>
          <w:sz w:val="32"/>
          <w:szCs w:val="32"/>
          <w:lang w:val="en-US" w:eastAsia="zh-CN"/>
        </w:rPr>
        <w:t>困</w:t>
      </w:r>
      <w:r>
        <w:rPr>
          <w:rFonts w:hint="eastAsia" w:ascii="仿宋" w:hAnsi="仿宋" w:eastAsia="仿宋" w:cs="仿宋"/>
          <w:sz w:val="32"/>
          <w:szCs w:val="32"/>
        </w:rPr>
        <w:t>人员</w:t>
      </w:r>
      <w:r>
        <w:rPr>
          <w:rFonts w:hint="eastAsia" w:ascii="仿宋" w:hAnsi="仿宋" w:eastAsia="仿宋" w:cs="仿宋"/>
          <w:sz w:val="32"/>
          <w:szCs w:val="32"/>
          <w:lang w:val="en-US" w:eastAsia="zh-CN"/>
        </w:rPr>
        <w:t>处</w:t>
      </w:r>
      <w:r>
        <w:rPr>
          <w:rFonts w:hint="eastAsia" w:ascii="仿宋" w:hAnsi="仿宋" w:eastAsia="仿宋" w:cs="仿宋"/>
          <w:sz w:val="32"/>
          <w:szCs w:val="32"/>
        </w:rPr>
        <w:t>时，可利用无人机将救援绳、对讲机、救生衣等运送至受困人员处，或在河岸两侧架设滑绳利用滑绳实施</w:t>
      </w:r>
      <w:r>
        <w:rPr>
          <w:rFonts w:hint="eastAsia" w:ascii="仿宋" w:hAnsi="仿宋" w:eastAsia="仿宋" w:cs="仿宋"/>
          <w:sz w:val="32"/>
          <w:szCs w:val="32"/>
          <w:lang w:val="en-US" w:eastAsia="zh-CN"/>
        </w:rPr>
        <w:t>救</w:t>
      </w:r>
      <w:r>
        <w:rPr>
          <w:rFonts w:hint="eastAsia" w:ascii="仿宋" w:hAnsi="仿宋" w:eastAsia="仿宋" w:cs="仿宋"/>
          <w:sz w:val="32"/>
          <w:szCs w:val="32"/>
        </w:rPr>
        <w:t>援。</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7.5大规模人员转移避险</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因暴雨洪水，需紧急组织大规模人员转移避险或异地安置。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人员转移避险前优先统计老弱病残群众信息，优先开展上述人员的转移避险通知工作。引导员携带反光衣、对讲机、扩音器、指示牌等迅速赶赴各个小区、街道、路口，通过短信、语音播报、入户通知、电话等方式确保通知到辖区内全体居民。在疏散线路上沿途设置引导员，引导群众有序向集结点撤离。</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7.6大规模人员滞留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道路交通系统因暴雨洪水大范围瘫痪，人员密集场所滞留大量人群。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区防指立即成立前方指导组，会同属地乡(街道）制定滞留人员疏散安置方案。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安全保卫及交通管控专班赶赴人员滞留点，划定疏散警戒区，做好现场秩序维护，引导滞留人员分批有序撤离。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医疗卫生防疫专班在人员滞留点附近设立临时医疗救护点，与后方医院、急救中心建立应急联络，保证供应前方所需的医疗药物及医疗器械供给，调拨食品、饮用水解决滞留人员饮食问题，负责人员滞留点卫生防疫消杀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通信及交通保障专班联系防汛专用车辆赶赴人员滞留点，根据前方指导组指令将滞留人员分批运送至安置点。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应急救援救灾专班会同专家技术服务专班制定抢险抢修方案，统筹协调各类救援力量，尽快恢复运输能力。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宣传和舆情引导专班做好新闻报道。</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各专班应将各自工作情况不定期上报防汛指挥调度专班。</w:t>
      </w:r>
    </w:p>
    <w:p>
      <w:pPr>
        <w:pStyle w:val="3"/>
        <w:ind w:firstLine="640"/>
      </w:pPr>
      <w:r>
        <w:rPr>
          <w:rFonts w:hint="eastAsia"/>
        </w:rPr>
        <w:t>8 信息报送及发布</w:t>
      </w:r>
      <w:bookmarkEnd w:id="35"/>
    </w:p>
    <w:p>
      <w:pPr>
        <w:pStyle w:val="4"/>
        <w:ind w:firstLine="640"/>
      </w:pPr>
      <w:bookmarkStart w:id="36" w:name="_Toc98683695"/>
      <w:r>
        <w:rPr>
          <w:rFonts w:hint="eastAsia"/>
        </w:rPr>
        <w:t>8.1 信息报送</w:t>
      </w:r>
      <w:bookmarkEnd w:id="36"/>
    </w:p>
    <w:p>
      <w:pPr>
        <w:ind w:firstLine="640"/>
      </w:pPr>
      <w:r>
        <w:rPr>
          <w:rFonts w:hint="eastAsia"/>
        </w:rPr>
        <w:t>乡（街道）及区政府相关部门按照相关要求，做好险情、灾情信息报送工作。区防指要加强与区应急管理局、自然资源和规划局</w:t>
      </w:r>
      <w:r>
        <w:rPr>
          <w:rFonts w:hint="eastAsia"/>
          <w:lang w:eastAsia="zh-CN"/>
        </w:rPr>
        <w:t>龙亭</w:t>
      </w:r>
      <w:r>
        <w:rPr>
          <w:rFonts w:hint="eastAsia"/>
        </w:rPr>
        <w:t>分局、区住房和城乡建设局、区城市管理局、区</w:t>
      </w:r>
      <w:r>
        <w:rPr>
          <w:rFonts w:hint="eastAsia"/>
          <w:lang w:eastAsia="zh-CN"/>
        </w:rPr>
        <w:t>农业农村</w:t>
      </w:r>
      <w:r>
        <w:rPr>
          <w:rFonts w:hint="eastAsia"/>
        </w:rPr>
        <w:t>局、区商务局、区科学技术和工业信息化局、</w:t>
      </w:r>
      <w:r>
        <w:rPr>
          <w:rFonts w:hint="eastAsia"/>
          <w:lang w:eastAsia="zh-CN"/>
        </w:rPr>
        <w:t>龙亭</w:t>
      </w:r>
      <w:r>
        <w:rPr>
          <w:rFonts w:hint="eastAsia"/>
        </w:rPr>
        <w:t>公安分局等部门的沟通，督促有关成员单位和地方及时报告工程设施险情和人员伤亡等灾情信息。</w:t>
      </w:r>
    </w:p>
    <w:p>
      <w:pPr>
        <w:ind w:firstLine="640"/>
      </w:pPr>
      <w:r>
        <w:rPr>
          <w:rFonts w:hint="eastAsia"/>
        </w:rPr>
        <w:t>发生突发重大险情灾情时，要在险情灾情发生后半小时内报告市防指，紧急情况下，可以采用电话或其他方式直接报告，并按规定和要求以书面形式及时补报相关情况。后续根据突发险情灾情发展过程和应急处置情况，及时进行续报，直至险情排除、灾情稳定或结束。可能导致重要堤防决口、重大人员伤亡的重大险情灾情要一事一报、及时报告，杜绝在其他信息中一并上报。</w:t>
      </w:r>
    </w:p>
    <w:p>
      <w:pPr>
        <w:ind w:firstLine="640"/>
      </w:pPr>
      <w:r>
        <w:rPr>
          <w:rFonts w:hint="eastAsia"/>
        </w:rPr>
        <w:t>因灾死亡失踪人员信息不全时，应先报因灾死亡失踪人数等概要情况，待核实或完成信息比对后再补报，不得以身份信息不全、需进一步核实等理由迟报瞒报。</w:t>
      </w:r>
    </w:p>
    <w:p>
      <w:pPr>
        <w:ind w:firstLine="640"/>
      </w:pPr>
      <w:r>
        <w:rPr>
          <w:rFonts w:hint="eastAsia"/>
        </w:rPr>
        <w:t>区防指负责归口报送各类防汛信息。区防办及时向市防办和区委、区政府报告防御工作动态；必要时，采用应急快报形式通报防汛工作相关动态。</w:t>
      </w:r>
    </w:p>
    <w:p>
      <w:pPr>
        <w:ind w:firstLine="640"/>
      </w:pPr>
      <w:r>
        <w:rPr>
          <w:rFonts w:hint="eastAsia"/>
        </w:rPr>
        <w:t>应急响应结束后，</w:t>
      </w:r>
      <w:r>
        <w:rPr>
          <w:rFonts w:hint="eastAsia"/>
          <w:lang w:eastAsia="zh-CN"/>
        </w:rPr>
        <w:t>各工作专班</w:t>
      </w:r>
      <w:r>
        <w:rPr>
          <w:rFonts w:hint="eastAsia"/>
        </w:rPr>
        <w:t>在2日内将主要特征性数据等基本情况报送区防办。</w:t>
      </w:r>
    </w:p>
    <w:p>
      <w:pPr>
        <w:pStyle w:val="4"/>
        <w:ind w:firstLine="640"/>
      </w:pPr>
      <w:bookmarkStart w:id="37" w:name="_Toc98683696"/>
      <w:r>
        <w:rPr>
          <w:rFonts w:hint="eastAsia"/>
        </w:rPr>
        <w:t>8.2 信息发布</w:t>
      </w:r>
      <w:bookmarkEnd w:id="37"/>
    </w:p>
    <w:p>
      <w:pPr>
        <w:ind w:firstLine="640"/>
      </w:pPr>
      <w:r>
        <w:rPr>
          <w:rFonts w:hint="eastAsia"/>
        </w:rPr>
        <w:t>防汛信息发布要及时、准确、客观、全面。汛情、险情、灾情及防汛工作动态等信息由行业部门审核，区防指统一发布。区防指在发布重要灾情、险情信息前要及时报告市防指，涉及人员伤亡的要及时报告上级防指。</w:t>
      </w:r>
    </w:p>
    <w:p>
      <w:pPr>
        <w:ind w:firstLine="640"/>
      </w:pPr>
      <w:r>
        <w:rPr>
          <w:rFonts w:hint="eastAsia"/>
        </w:rPr>
        <w:t>重大、特别重大洪涝灾害发生后，区政府或防指在5小时内发布权威信息，配合上级政府举行新闻发布会。重大决策部署、综合汛情、灾情和抢险救灾情况等重要信息，由区防指通过媒体对外统一发布。</w:t>
      </w:r>
    </w:p>
    <w:p>
      <w:pPr>
        <w:pStyle w:val="3"/>
        <w:ind w:firstLine="640"/>
      </w:pPr>
      <w:bookmarkStart w:id="38" w:name="_Toc98683697"/>
      <w:r>
        <w:rPr>
          <w:rFonts w:hint="eastAsia"/>
        </w:rPr>
        <w:t>9 善后工作</w:t>
      </w:r>
      <w:bookmarkEnd w:id="38"/>
    </w:p>
    <w:p>
      <w:pPr>
        <w:pStyle w:val="4"/>
        <w:ind w:firstLine="640"/>
      </w:pPr>
      <w:bookmarkStart w:id="39" w:name="_Toc98683698"/>
      <w:r>
        <w:rPr>
          <w:rFonts w:hint="eastAsia"/>
        </w:rPr>
        <w:t>9.1 善后处置</w:t>
      </w:r>
      <w:bookmarkEnd w:id="39"/>
    </w:p>
    <w:p>
      <w:pPr>
        <w:ind w:firstLine="640"/>
      </w:pPr>
      <w:r>
        <w:rPr>
          <w:rFonts w:hint="eastAsia"/>
        </w:rPr>
        <w:t>区政府根据洪涝灾害情况，制定救助、补偿、抚慰、安置等善后工作方案，对洪涝灾害中的伤亡人员、应急处置工作人员，以及紧急调集、征用有关单位及个人的物资，按照规定给予抚慰、补助或补偿。有关部门要做好疫病和环境污染防治工作。</w:t>
      </w:r>
    </w:p>
    <w:p>
      <w:pPr>
        <w:pStyle w:val="4"/>
        <w:ind w:firstLine="640"/>
      </w:pPr>
      <w:bookmarkStart w:id="40" w:name="_Toc98683699"/>
      <w:r>
        <w:rPr>
          <w:rFonts w:hint="eastAsia"/>
        </w:rPr>
        <w:t>9.2 调查评估</w:t>
      </w:r>
      <w:bookmarkEnd w:id="40"/>
    </w:p>
    <w:p>
      <w:pPr>
        <w:ind w:firstLine="640"/>
      </w:pPr>
      <w:r>
        <w:rPr>
          <w:rFonts w:hint="eastAsia"/>
        </w:rPr>
        <w:t>洪涝灾害发生后，区政府组织应急、住建、城管、农业农村等有关部门及专家对灾害防御工作进行调查评估，分析原因，总结经验，提出防范、治理、改进建议和措施。区委、区政府也要积极对洪涝灾害处置进行复盘，补短板、强弱项，持续提升防灾减灾救灾能力。</w:t>
      </w:r>
    </w:p>
    <w:p>
      <w:pPr>
        <w:pStyle w:val="4"/>
        <w:ind w:firstLine="640"/>
      </w:pPr>
      <w:bookmarkStart w:id="41" w:name="_Toc98683700"/>
      <w:r>
        <w:rPr>
          <w:rFonts w:hint="eastAsia"/>
        </w:rPr>
        <w:t>9.3 恢复重建</w:t>
      </w:r>
      <w:bookmarkEnd w:id="41"/>
    </w:p>
    <w:p>
      <w:pPr>
        <w:ind w:firstLine="640"/>
      </w:pPr>
      <w:r>
        <w:rPr>
          <w:rFonts w:hint="eastAsia"/>
        </w:rPr>
        <w:t>（1）恢复重建工作由区政府负责。洪涝灾害应急处置工作结束后，区政府要及时恢复社会秩序，尽快修复被损坏的交通、水利、气象、通信、供水、排水、供气、供热等公共设施。</w:t>
      </w:r>
    </w:p>
    <w:p>
      <w:pPr>
        <w:ind w:firstLine="640"/>
      </w:pPr>
      <w:r>
        <w:rPr>
          <w:rFonts w:hint="eastAsia"/>
        </w:rPr>
        <w:t>（2）区政府根据实际情况报请市政府提供资金、物资支持和技术指导，提出支援请求。并根据实际情况对乡（街道）政府提供资金、物资支持和技术指导，组织其他地区提供支援。</w:t>
      </w:r>
    </w:p>
    <w:p>
      <w:pPr>
        <w:ind w:firstLine="640"/>
      </w:pPr>
      <w:r>
        <w:rPr>
          <w:rFonts w:hint="eastAsia"/>
        </w:rPr>
        <w:t>（3）居民住房恢复重建。区住房和城乡建设局根据辖区内倒损民房核定情况视情组织评估小组，对因灾倒损民房情况进行评估，做好受损民房的质量评估工作。以区政府或区财政局、区应急管理局名义向上级政府或上级财政部门、上级应急部门报送拨付因灾倒塌、损坏民房恢复重建补助资金的请示。</w:t>
      </w:r>
    </w:p>
    <w:p>
      <w:pPr>
        <w:ind w:firstLine="640"/>
      </w:pPr>
      <w:r>
        <w:rPr>
          <w:rFonts w:hint="eastAsia"/>
        </w:rPr>
        <w:t>区政府、区应急管理局、区财政局根据辖区内受灾情况，向上级政府提出资金申请，接收上级部门下拨的中央和省级自然灾害救灾资金、专项用于各地因灾倒损民房恢复重建补助。</w:t>
      </w:r>
    </w:p>
    <w:p>
      <w:pPr>
        <w:pStyle w:val="3"/>
        <w:ind w:firstLine="640"/>
      </w:pPr>
      <w:bookmarkStart w:id="42" w:name="_Toc98683701"/>
      <w:r>
        <w:rPr>
          <w:rFonts w:hint="eastAsia"/>
        </w:rPr>
        <w:t>10 预案管理</w:t>
      </w:r>
      <w:bookmarkEnd w:id="42"/>
    </w:p>
    <w:p>
      <w:pPr>
        <w:pStyle w:val="4"/>
        <w:ind w:firstLine="640"/>
      </w:pPr>
      <w:bookmarkStart w:id="43" w:name="_Toc98683702"/>
      <w:r>
        <w:rPr>
          <w:rFonts w:hint="eastAsia"/>
        </w:rPr>
        <w:t>10.1 预案编制修订</w:t>
      </w:r>
      <w:bookmarkEnd w:id="43"/>
    </w:p>
    <w:p>
      <w:pPr>
        <w:ind w:firstLine="640"/>
      </w:pPr>
      <w:r>
        <w:rPr>
          <w:rFonts w:hint="eastAsia"/>
        </w:rPr>
        <w:t>本预案由区防办负责管理，结合日常检查、预案演练、防汛救灾等工作实际，及时组织预案评估，以预案实用管用为重点，适时修改完善，强化预案内容规范和预案衔接顺畅，增强预案体系整体性、协调性、实效性。</w:t>
      </w:r>
    </w:p>
    <w:p>
      <w:pPr>
        <w:ind w:firstLine="640"/>
      </w:pPr>
      <w:r>
        <w:rPr>
          <w:rFonts w:hint="eastAsia"/>
        </w:rPr>
        <w:t>区防指成员单位和各乡（街道）防指根据本预案和当地实际或部门职责制定相应的应急预案，报区防指备案。</w:t>
      </w:r>
    </w:p>
    <w:p>
      <w:pPr>
        <w:ind w:firstLine="640"/>
      </w:pPr>
      <w:r>
        <w:rPr>
          <w:rFonts w:hint="eastAsia"/>
        </w:rPr>
        <w:t>有下列情形之一的，应及时修订应急预案：</w:t>
      </w:r>
    </w:p>
    <w:p>
      <w:pPr>
        <w:ind w:firstLine="640"/>
      </w:pPr>
      <w:r>
        <w:rPr>
          <w:rFonts w:hint="eastAsia"/>
        </w:rPr>
        <w:t>（1）有关法律、法规、规章、标准、上位预案中的有关规定发生变化的；</w:t>
      </w:r>
    </w:p>
    <w:p>
      <w:pPr>
        <w:ind w:firstLine="640"/>
      </w:pPr>
      <w:r>
        <w:rPr>
          <w:rFonts w:hint="eastAsia"/>
        </w:rPr>
        <w:t>（2）防汛指挥机构及其职责发生重大调整的；</w:t>
      </w:r>
    </w:p>
    <w:p>
      <w:pPr>
        <w:ind w:firstLine="640"/>
      </w:pPr>
      <w:r>
        <w:rPr>
          <w:rFonts w:hint="eastAsia"/>
        </w:rPr>
        <w:t>（3）面临的风险、应急资源发生重大变化的；</w:t>
      </w:r>
    </w:p>
    <w:p>
      <w:pPr>
        <w:ind w:firstLine="640"/>
      </w:pPr>
      <w:r>
        <w:rPr>
          <w:rFonts w:hint="eastAsia"/>
        </w:rPr>
        <w:t>（4）在洪涝灾害实际应对和应急演练中发现问题需作出重大调整的；</w:t>
      </w:r>
    </w:p>
    <w:p>
      <w:pPr>
        <w:ind w:firstLine="640"/>
      </w:pPr>
      <w:r>
        <w:rPr>
          <w:rFonts w:hint="eastAsia"/>
        </w:rPr>
        <w:t>（5）其他需要修订应急预案的情况。</w:t>
      </w:r>
    </w:p>
    <w:p>
      <w:pPr>
        <w:pStyle w:val="4"/>
        <w:ind w:firstLine="640"/>
      </w:pPr>
      <w:bookmarkStart w:id="44" w:name="_Toc98683703"/>
      <w:r>
        <w:rPr>
          <w:rFonts w:hint="eastAsia"/>
        </w:rPr>
        <w:t>10.2 预案解释</w:t>
      </w:r>
      <w:bookmarkEnd w:id="44"/>
    </w:p>
    <w:p>
      <w:pPr>
        <w:ind w:firstLine="640"/>
      </w:pPr>
      <w:r>
        <w:rPr>
          <w:rFonts w:hint="eastAsia"/>
        </w:rPr>
        <w:t>本预案由区防办负责解释。其他专项预案与本预案不一致时，以本预案为准。</w:t>
      </w:r>
    </w:p>
    <w:p>
      <w:pPr>
        <w:pStyle w:val="4"/>
        <w:ind w:firstLine="640"/>
      </w:pPr>
      <w:bookmarkStart w:id="45" w:name="_Toc98683704"/>
      <w:r>
        <w:rPr>
          <w:rFonts w:hint="eastAsia"/>
        </w:rPr>
        <w:t>10.3 预案实施时间</w:t>
      </w:r>
      <w:bookmarkEnd w:id="45"/>
    </w:p>
    <w:p>
      <w:pPr>
        <w:ind w:firstLine="640"/>
      </w:pPr>
      <w:r>
        <w:rPr>
          <w:rFonts w:hint="eastAsia"/>
        </w:rPr>
        <w:t>本预案自印发之日起实施。</w:t>
      </w:r>
    </w:p>
    <w:p>
      <w:pPr>
        <w:ind w:firstLine="640"/>
      </w:pPr>
    </w:p>
    <w:p>
      <w:pPr>
        <w:ind w:firstLine="640"/>
        <w:rPr>
          <w:rFonts w:hint="eastAsia"/>
          <w:lang w:eastAsia="zh-CN"/>
        </w:rPr>
      </w:pPr>
      <w:r>
        <w:rPr>
          <w:rFonts w:hint="eastAsia"/>
        </w:rPr>
        <w:t>附件：1</w:t>
      </w:r>
      <w:r>
        <w:t>.</w:t>
      </w:r>
      <w:r>
        <w:rPr>
          <w:rFonts w:hint="eastAsia"/>
          <w:lang w:eastAsia="zh-CN"/>
        </w:rPr>
        <w:t>龙亭区主要河道一览表</w:t>
      </w:r>
    </w:p>
    <w:p>
      <w:pPr>
        <w:ind w:firstLine="1600" w:firstLineChars="500"/>
        <w:rPr>
          <w:rFonts w:hint="eastAsia"/>
          <w:lang w:val="en-US" w:eastAsia="zh-CN"/>
        </w:rPr>
      </w:pPr>
      <w:r>
        <w:rPr>
          <w:rFonts w:hint="eastAsia"/>
          <w:lang w:val="en-US" w:eastAsia="zh-CN"/>
        </w:rPr>
        <w:t>2.龙亭区乡级灌排沟渠一览表（北郊乡）</w:t>
      </w:r>
    </w:p>
    <w:p>
      <w:pPr>
        <w:ind w:firstLine="1600" w:firstLineChars="500"/>
        <w:rPr>
          <w:rFonts w:hint="default"/>
          <w:lang w:val="en-US" w:eastAsia="zh-CN"/>
        </w:rPr>
      </w:pPr>
      <w:r>
        <w:rPr>
          <w:rFonts w:hint="eastAsia"/>
          <w:lang w:val="en-US" w:eastAsia="zh-CN"/>
        </w:rPr>
        <w:t>3.</w:t>
      </w:r>
      <w:r>
        <w:rPr>
          <w:rFonts w:hint="default"/>
          <w:lang w:val="en-US" w:eastAsia="zh-CN"/>
        </w:rPr>
        <w:t>龙亭区乡级灌排沟渠一览表（柳园口乡）</w:t>
      </w:r>
    </w:p>
    <w:p>
      <w:pPr>
        <w:ind w:firstLine="1600" w:firstLineChars="500"/>
        <w:rPr>
          <w:rFonts w:hint="default"/>
          <w:lang w:val="en-US" w:eastAsia="zh-CN"/>
        </w:rPr>
      </w:pPr>
      <w:r>
        <w:rPr>
          <w:rFonts w:hint="eastAsia"/>
          <w:lang w:val="en-US" w:eastAsia="zh-CN"/>
        </w:rPr>
        <w:t>4.</w:t>
      </w:r>
      <w:r>
        <w:rPr>
          <w:rFonts w:hint="default"/>
          <w:lang w:val="en-US" w:eastAsia="zh-CN"/>
        </w:rPr>
        <w:t>龙亭区易涝小区一览表</w:t>
      </w:r>
    </w:p>
    <w:p>
      <w:pPr>
        <w:ind w:firstLine="1600" w:firstLineChars="500"/>
        <w:rPr>
          <w:rFonts w:hint="default"/>
          <w:lang w:val="en-US" w:eastAsia="zh-CN"/>
        </w:rPr>
      </w:pPr>
      <w:r>
        <w:rPr>
          <w:rFonts w:hint="eastAsia"/>
          <w:lang w:val="en-US" w:eastAsia="zh-CN"/>
        </w:rPr>
        <w:t>5.</w:t>
      </w:r>
      <w:r>
        <w:rPr>
          <w:rFonts w:hint="default"/>
          <w:lang w:val="en-US" w:eastAsia="zh-CN"/>
        </w:rPr>
        <w:t>龙亭区危旧房屋一览表</w:t>
      </w:r>
    </w:p>
    <w:p>
      <w:pPr>
        <w:ind w:firstLine="1600" w:firstLineChars="500"/>
        <w:rPr>
          <w:rFonts w:hint="default"/>
          <w:lang w:val="en-US" w:eastAsia="zh-CN"/>
        </w:rPr>
      </w:pPr>
      <w:r>
        <w:rPr>
          <w:rFonts w:hint="eastAsia"/>
          <w:lang w:val="en-US" w:eastAsia="zh-CN"/>
        </w:rPr>
        <w:t>6.</w:t>
      </w:r>
      <w:r>
        <w:rPr>
          <w:rFonts w:hint="default"/>
          <w:lang w:val="en-US" w:eastAsia="zh-CN"/>
        </w:rPr>
        <w:t>龙亭区易积水路段一览表</w:t>
      </w:r>
    </w:p>
    <w:p>
      <w:pPr>
        <w:ind w:firstLine="1600" w:firstLineChars="500"/>
        <w:rPr>
          <w:rFonts w:hint="default"/>
          <w:lang w:val="en-US" w:eastAsia="zh-CN"/>
        </w:rPr>
      </w:pPr>
      <w:r>
        <w:rPr>
          <w:rFonts w:hint="eastAsia"/>
          <w:lang w:val="en-US" w:eastAsia="zh-CN"/>
        </w:rPr>
        <w:t>7.</w:t>
      </w:r>
      <w:r>
        <w:rPr>
          <w:rFonts w:hint="default"/>
          <w:lang w:val="en-US" w:eastAsia="zh-CN"/>
        </w:rPr>
        <w:t>龙亭区地下人防工程一览表</w:t>
      </w:r>
    </w:p>
    <w:p>
      <w:pPr>
        <w:ind w:firstLine="1600" w:firstLineChars="500"/>
        <w:rPr>
          <w:rFonts w:hint="default"/>
          <w:lang w:val="en-US" w:eastAsia="zh-CN"/>
        </w:rPr>
      </w:pPr>
      <w:r>
        <w:rPr>
          <w:rFonts w:hint="eastAsia"/>
          <w:lang w:val="en-US" w:eastAsia="zh-CN"/>
        </w:rPr>
        <w:t>8.</w:t>
      </w:r>
      <w:r>
        <w:rPr>
          <w:rFonts w:hint="default"/>
          <w:lang w:val="en-US" w:eastAsia="zh-CN"/>
        </w:rPr>
        <w:t>龙亭区建筑工地基坑一览表</w:t>
      </w:r>
    </w:p>
    <w:p>
      <w:pPr>
        <w:ind w:firstLine="1600" w:firstLineChars="500"/>
        <w:rPr>
          <w:rFonts w:hint="default"/>
          <w:lang w:val="en-US" w:eastAsia="zh-CN"/>
        </w:rPr>
      </w:pPr>
      <w:r>
        <w:rPr>
          <w:rFonts w:hint="eastAsia"/>
          <w:lang w:val="en-US" w:eastAsia="zh-CN"/>
        </w:rPr>
        <w:t>9</w:t>
      </w:r>
      <w:r>
        <w:rPr>
          <w:rFonts w:hint="default"/>
          <w:lang w:val="en-US" w:eastAsia="zh-CN"/>
        </w:rPr>
        <w:t>.</w:t>
      </w:r>
      <w:r>
        <w:rPr>
          <w:rFonts w:hint="eastAsia"/>
          <w:lang w:val="en-US" w:eastAsia="zh-CN"/>
        </w:rPr>
        <w:t>龙亭区防汛工作作战图</w:t>
      </w:r>
    </w:p>
    <w:p>
      <w:pPr>
        <w:ind w:firstLine="1600" w:firstLineChars="500"/>
        <w:rPr>
          <w:rFonts w:hint="eastAsia"/>
          <w:lang w:val="en-US" w:eastAsia="zh-CN"/>
        </w:rPr>
      </w:pPr>
      <w:r>
        <w:rPr>
          <w:rFonts w:hint="eastAsia"/>
          <w:lang w:val="en-US" w:eastAsia="zh-CN"/>
        </w:rPr>
        <w:t>10</w:t>
      </w:r>
      <w:r>
        <w:rPr>
          <w:rFonts w:hint="default"/>
          <w:lang w:val="en-US" w:eastAsia="zh-CN"/>
        </w:rPr>
        <w:t>.</w:t>
      </w:r>
      <w:r>
        <w:rPr>
          <w:rFonts w:hint="eastAsia"/>
          <w:lang w:val="en-US" w:eastAsia="zh-CN"/>
        </w:rPr>
        <w:t>龙亭区防汛救援队伍花名册</w:t>
      </w:r>
    </w:p>
    <w:p>
      <w:pPr>
        <w:ind w:firstLine="1600" w:firstLineChars="500"/>
        <w:rPr>
          <w:rFonts w:hint="default"/>
          <w:lang w:val="en-US" w:eastAsia="zh-CN"/>
        </w:rPr>
      </w:pPr>
      <w:r>
        <w:rPr>
          <w:rFonts w:hint="eastAsia"/>
          <w:lang w:val="en-US" w:eastAsia="zh-CN"/>
        </w:rPr>
        <w:t>11</w:t>
      </w:r>
      <w:r>
        <w:rPr>
          <w:rFonts w:hint="default"/>
          <w:lang w:val="en-US" w:eastAsia="zh-CN"/>
        </w:rPr>
        <w:t>.</w:t>
      </w:r>
      <w:r>
        <w:rPr>
          <w:rFonts w:hint="eastAsia"/>
          <w:lang w:val="en-US" w:eastAsia="zh-CN"/>
        </w:rPr>
        <w:t>龙亭区防汛物资储备情况统计表</w:t>
      </w:r>
    </w:p>
    <w:p>
      <w:pPr>
        <w:ind w:firstLine="1600" w:firstLineChars="500"/>
        <w:rPr>
          <w:rFonts w:hint="eastAsia"/>
          <w:lang w:val="en-US" w:eastAsia="zh-CN"/>
        </w:rPr>
      </w:pPr>
      <w:r>
        <w:rPr>
          <w:rFonts w:hint="eastAsia"/>
          <w:lang w:val="en-US" w:eastAsia="zh-CN"/>
        </w:rPr>
        <w:t>12</w:t>
      </w:r>
      <w:r>
        <w:rPr>
          <w:rFonts w:hint="default"/>
          <w:lang w:val="en-US" w:eastAsia="zh-CN"/>
        </w:rPr>
        <w:t>.</w:t>
      </w:r>
      <w:r>
        <w:rPr>
          <w:rFonts w:hint="eastAsia"/>
          <w:lang w:val="en-US" w:eastAsia="zh-CN"/>
        </w:rPr>
        <w:t>龙亭区防汛应急指挥手册</w:t>
      </w:r>
    </w:p>
    <w:p>
      <w:pPr>
        <w:rPr>
          <w:rFonts w:hint="eastAsia"/>
          <w:lang w:val="en-US" w:eastAsia="zh-CN"/>
        </w:rPr>
      </w:pPr>
    </w:p>
    <w:p>
      <w:pPr>
        <w:pStyle w:val="3"/>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
        <w:ind w:firstLine="0" w:firstLineChars="0"/>
        <w:rPr>
          <w:rFonts w:hint="default"/>
          <w:lang w:val="en-US" w:eastAsia="zh-CN"/>
        </w:rPr>
      </w:pPr>
      <w:r>
        <w:rPr>
          <w:rFonts w:hint="eastAsia"/>
          <w:lang w:val="en-US" w:eastAsia="zh-CN"/>
        </w:rPr>
        <w:t>附件9</w:t>
      </w:r>
    </w:p>
    <w:p>
      <w:pPr>
        <w:pStyle w:val="2"/>
        <w:rPr>
          <w:rFonts w:hint="default"/>
          <w:lang w:val="en-US" w:eastAsia="zh-CN"/>
        </w:rPr>
      </w:pPr>
    </w:p>
    <w:p>
      <w:pPr>
        <w:pStyle w:val="2"/>
        <w:rPr>
          <w:rFonts w:hint="default"/>
          <w:lang w:val="en-US" w:eastAsia="zh-CN"/>
        </w:rPr>
        <w:sectPr>
          <w:footerReference r:id="rId9" w:type="default"/>
          <w:pgSz w:w="11906" w:h="16838"/>
          <w:pgMar w:top="1440" w:right="1797" w:bottom="1440" w:left="1797" w:header="851" w:footer="992" w:gutter="0"/>
          <w:pgNumType w:start="1"/>
          <w:cols w:space="425" w:num="1"/>
          <w:docGrid w:type="lines" w:linePitch="312" w:charSpace="0"/>
        </w:sectPr>
      </w:pPr>
      <w:r>
        <w:rPr>
          <w:rFonts w:hint="default"/>
          <w:lang w:val="en-US" w:eastAsia="zh-CN"/>
        </w:rPr>
        <w:drawing>
          <wp:inline distT="0" distB="0" distL="114300" distR="114300">
            <wp:extent cx="5267325" cy="6219825"/>
            <wp:effectExtent l="0" t="0" r="9525" b="9525"/>
            <wp:docPr id="8" name="图片 8" descr="309fb9732b95adb99d6a1aaceca7f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09fb9732b95adb99d6a1aaceca7feb"/>
                    <pic:cNvPicPr>
                      <a:picLocks noChangeAspect="1"/>
                    </pic:cNvPicPr>
                  </pic:nvPicPr>
                  <pic:blipFill>
                    <a:blip r:embed="rId12"/>
                    <a:stretch>
                      <a:fillRect/>
                    </a:stretch>
                  </pic:blipFill>
                  <pic:spPr>
                    <a:xfrm>
                      <a:off x="0" y="0"/>
                      <a:ext cx="5267325" cy="6219825"/>
                    </a:xfrm>
                    <a:prstGeom prst="rect">
                      <a:avLst/>
                    </a:prstGeom>
                  </pic:spPr>
                </pic:pic>
              </a:graphicData>
            </a:graphic>
          </wp:inline>
        </w:drawing>
      </w:r>
    </w:p>
    <w:p>
      <w:pPr>
        <w:pStyle w:val="3"/>
        <w:ind w:firstLine="0" w:firstLineChars="0"/>
        <w:rPr>
          <w:rFonts w:hint="default" w:eastAsia="黑体"/>
          <w:lang w:val="en-US" w:eastAsia="zh-CN"/>
        </w:rPr>
      </w:pPr>
      <w:bookmarkStart w:id="46" w:name="_Toc98683709"/>
      <w:r>
        <w:rPr>
          <w:rFonts w:hint="eastAsia"/>
        </w:rPr>
        <w:t>附件</w:t>
      </w:r>
      <w:bookmarkEnd w:id="46"/>
      <w:r>
        <w:rPr>
          <w:rFonts w:hint="eastAsia"/>
          <w:lang w:val="en-US" w:eastAsia="zh-CN"/>
        </w:rPr>
        <w:t>10</w:t>
      </w:r>
    </w:p>
    <w:p>
      <w:pPr>
        <w:keepNext w:val="0"/>
        <w:keepLines w:val="0"/>
        <w:widowControl/>
        <w:suppressLineNumbers w:val="0"/>
        <w:ind w:firstLine="2008" w:firstLineChars="500"/>
        <w:jc w:val="both"/>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龙亭区防汛救援队伍汇总表</w:t>
      </w:r>
    </w:p>
    <w:tbl>
      <w:tblPr>
        <w:tblStyle w:val="23"/>
        <w:tblW w:w="9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130"/>
        <w:gridCol w:w="1536"/>
        <w:gridCol w:w="4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259" w:type="dxa"/>
            <w:gridSpan w:val="4"/>
            <w:noWrap/>
            <w:vAlign w:val="center"/>
          </w:tcPr>
          <w:p>
            <w:pPr>
              <w:spacing w:line="240" w:lineRule="auto"/>
              <w:ind w:firstLine="0" w:firstLineChars="0"/>
              <w:jc w:val="center"/>
              <w:rPr>
                <w:rFonts w:cs="Times New Roman"/>
                <w:b/>
                <w:bCs/>
                <w:sz w:val="24"/>
                <w:szCs w:val="24"/>
              </w:rPr>
            </w:pPr>
            <w:r>
              <w:rPr>
                <w:rFonts w:cs="Times New Roman"/>
                <w:b/>
                <w:bCs/>
                <w:sz w:val="24"/>
                <w:szCs w:val="24"/>
              </w:rPr>
              <w:t>1.区本级：</w:t>
            </w:r>
            <w:r>
              <w:rPr>
                <w:rFonts w:hint="eastAsia" w:cs="Times New Roman"/>
                <w:b/>
                <w:bCs/>
                <w:sz w:val="24"/>
                <w:szCs w:val="24"/>
                <w:lang w:val="en-US" w:eastAsia="zh-CN"/>
              </w:rPr>
              <w:t>187</w:t>
            </w:r>
            <w:r>
              <w:rPr>
                <w:rFonts w:cs="Times New Roman"/>
                <w:b/>
                <w:bCs/>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224" w:type="dxa"/>
            <w:noWrap/>
            <w:vAlign w:val="center"/>
          </w:tcPr>
          <w:p>
            <w:pPr>
              <w:spacing w:line="240" w:lineRule="auto"/>
              <w:ind w:firstLine="0" w:firstLineChars="0"/>
              <w:jc w:val="center"/>
              <w:rPr>
                <w:rFonts w:cs="Times New Roman"/>
                <w:b/>
                <w:bCs/>
                <w:sz w:val="24"/>
                <w:szCs w:val="24"/>
              </w:rPr>
            </w:pPr>
            <w:r>
              <w:rPr>
                <w:rFonts w:cs="Times New Roman"/>
                <w:b/>
                <w:bCs/>
                <w:sz w:val="24"/>
                <w:szCs w:val="24"/>
              </w:rPr>
              <w:t>单位</w:t>
            </w:r>
          </w:p>
        </w:tc>
        <w:tc>
          <w:tcPr>
            <w:tcW w:w="2130" w:type="dxa"/>
            <w:vAlign w:val="center"/>
          </w:tcPr>
          <w:p>
            <w:pPr>
              <w:spacing w:line="240" w:lineRule="auto"/>
              <w:ind w:firstLine="0" w:firstLineChars="0"/>
              <w:jc w:val="center"/>
              <w:rPr>
                <w:rFonts w:cs="Times New Roman"/>
                <w:b/>
                <w:bCs/>
                <w:sz w:val="24"/>
                <w:szCs w:val="24"/>
              </w:rPr>
            </w:pPr>
            <w:r>
              <w:rPr>
                <w:rFonts w:cs="Times New Roman"/>
                <w:b/>
                <w:bCs/>
                <w:sz w:val="24"/>
                <w:szCs w:val="24"/>
              </w:rPr>
              <w:t>人数</w:t>
            </w:r>
          </w:p>
        </w:tc>
        <w:tc>
          <w:tcPr>
            <w:tcW w:w="1536" w:type="dxa"/>
            <w:vAlign w:val="center"/>
          </w:tcPr>
          <w:p>
            <w:pPr>
              <w:spacing w:line="240" w:lineRule="auto"/>
              <w:ind w:firstLine="0" w:firstLineChars="0"/>
              <w:jc w:val="center"/>
              <w:rPr>
                <w:rFonts w:cs="Times New Roman"/>
                <w:b/>
                <w:bCs/>
                <w:sz w:val="24"/>
                <w:szCs w:val="24"/>
              </w:rPr>
            </w:pPr>
            <w:r>
              <w:rPr>
                <w:rFonts w:cs="Times New Roman"/>
                <w:b/>
                <w:bCs/>
                <w:sz w:val="24"/>
                <w:szCs w:val="24"/>
              </w:rPr>
              <w:t>负责人及联系电话</w:t>
            </w:r>
          </w:p>
        </w:tc>
        <w:tc>
          <w:tcPr>
            <w:tcW w:w="4369" w:type="dxa"/>
            <w:vAlign w:val="center"/>
          </w:tcPr>
          <w:p>
            <w:pPr>
              <w:spacing w:line="240" w:lineRule="auto"/>
              <w:ind w:firstLine="0" w:firstLineChars="0"/>
              <w:jc w:val="center"/>
              <w:rPr>
                <w:rFonts w:cs="Times New Roman"/>
                <w:sz w:val="24"/>
                <w:szCs w:val="24"/>
              </w:rPr>
            </w:pPr>
            <w:r>
              <w:rPr>
                <w:rFonts w:cs="Times New Roman"/>
                <w:b/>
                <w:bCs/>
                <w:sz w:val="24"/>
                <w:szCs w:val="24"/>
              </w:rPr>
              <w:t>待命地点</w:t>
            </w:r>
          </w:p>
          <w:p>
            <w:pPr>
              <w:spacing w:line="240" w:lineRule="auto"/>
              <w:ind w:firstLine="0" w:firstLineChars="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224" w:type="dxa"/>
            <w:noWrap/>
            <w:vAlign w:val="center"/>
          </w:tcPr>
          <w:p>
            <w:pPr>
              <w:spacing w:line="240" w:lineRule="auto"/>
              <w:ind w:firstLine="0" w:firstLineChars="0"/>
              <w:jc w:val="center"/>
              <w:rPr>
                <w:rFonts w:hint="eastAsia" w:eastAsia="仿宋_GB2312" w:cs="Times New Roman"/>
                <w:sz w:val="24"/>
                <w:szCs w:val="24"/>
                <w:lang w:eastAsia="zh-CN"/>
              </w:rPr>
            </w:pPr>
            <w:r>
              <w:rPr>
                <w:rFonts w:hint="eastAsia" w:ascii="Times New Roman" w:hAnsi="Times New Roman" w:cs="Times New Roman"/>
                <w:sz w:val="24"/>
                <w:szCs w:val="24"/>
                <w:lang w:val="en-US" w:eastAsia="zh-CN"/>
              </w:rPr>
              <w:t>龙亭区应急救援队</w:t>
            </w:r>
          </w:p>
        </w:tc>
        <w:tc>
          <w:tcPr>
            <w:tcW w:w="2130" w:type="dxa"/>
            <w:vAlign w:val="center"/>
          </w:tcPr>
          <w:p>
            <w:pPr>
              <w:spacing w:line="240" w:lineRule="auto"/>
              <w:ind w:left="-160" w:leftChars="-50" w:right="-160" w:rightChars="-50" w:firstLine="0" w:firstLineChars="0"/>
              <w:jc w:val="center"/>
              <w:rPr>
                <w:rFonts w:cs="Times New Roman"/>
                <w:sz w:val="24"/>
                <w:szCs w:val="24"/>
              </w:rPr>
            </w:pPr>
            <w:r>
              <w:rPr>
                <w:rFonts w:cs="Times New Roman"/>
                <w:sz w:val="24"/>
                <w:szCs w:val="24"/>
              </w:rPr>
              <w:t xml:space="preserve">50人                  </w:t>
            </w:r>
          </w:p>
        </w:tc>
        <w:tc>
          <w:tcPr>
            <w:tcW w:w="1536" w:type="dxa"/>
            <w:vAlign w:val="center"/>
          </w:tcPr>
          <w:p>
            <w:pPr>
              <w:spacing w:line="240" w:lineRule="auto"/>
              <w:ind w:firstLine="0" w:firstLineChars="0"/>
              <w:jc w:val="center"/>
              <w:rPr>
                <w:rFonts w:hint="default" w:cs="Times New Roman"/>
                <w:sz w:val="24"/>
                <w:szCs w:val="24"/>
                <w:lang w:val="en-US"/>
              </w:rPr>
            </w:pPr>
            <w:r>
              <w:rPr>
                <w:rFonts w:hint="eastAsia" w:cs="Times New Roman"/>
                <w:sz w:val="24"/>
                <w:szCs w:val="24"/>
                <w:lang w:val="en-US" w:eastAsia="zh-CN"/>
              </w:rPr>
              <w:t>罗明飞13460675678</w:t>
            </w:r>
          </w:p>
        </w:tc>
        <w:tc>
          <w:tcPr>
            <w:tcW w:w="4369" w:type="dxa"/>
            <w:vAlign w:val="center"/>
          </w:tcPr>
          <w:p>
            <w:pPr>
              <w:spacing w:line="240" w:lineRule="auto"/>
              <w:ind w:firstLine="0" w:firstLineChars="0"/>
              <w:jc w:val="center"/>
              <w:rPr>
                <w:rFonts w:hint="eastAsia" w:cs="Times New Roman"/>
                <w:sz w:val="24"/>
                <w:szCs w:val="24"/>
                <w:lang w:val="en-US" w:eastAsia="zh-CN"/>
              </w:rPr>
            </w:pPr>
            <w:r>
              <w:rPr>
                <w:rFonts w:hint="eastAsia" w:cs="Times New Roman"/>
                <w:sz w:val="24"/>
                <w:szCs w:val="24"/>
                <w:lang w:val="en-US" w:eastAsia="zh-CN"/>
              </w:rPr>
              <w:t>区政府</w:t>
            </w:r>
          </w:p>
          <w:p>
            <w:pPr>
              <w:spacing w:line="240" w:lineRule="auto"/>
              <w:ind w:firstLine="0" w:firstLineChars="0"/>
              <w:jc w:val="center"/>
              <w:rPr>
                <w:rFonts w:hint="eastAsia"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224" w:type="dxa"/>
            <w:noWrap/>
            <w:vAlign w:val="center"/>
          </w:tcPr>
          <w:p>
            <w:pPr>
              <w:spacing w:line="240" w:lineRule="auto"/>
              <w:ind w:firstLine="0" w:firstLineChars="0"/>
              <w:jc w:val="center"/>
              <w:rPr>
                <w:rFonts w:cs="Times New Roman"/>
                <w:sz w:val="24"/>
                <w:szCs w:val="24"/>
              </w:rPr>
            </w:pPr>
            <w:r>
              <w:rPr>
                <w:rFonts w:hint="eastAsia" w:cs="Times New Roman"/>
                <w:sz w:val="24"/>
                <w:szCs w:val="24"/>
                <w:lang w:val="en-US" w:eastAsia="zh-CN"/>
              </w:rPr>
              <w:t>市消防支队龙亭区消防救援大队</w:t>
            </w:r>
          </w:p>
        </w:tc>
        <w:tc>
          <w:tcPr>
            <w:tcW w:w="2130" w:type="dxa"/>
            <w:vAlign w:val="center"/>
          </w:tcPr>
          <w:p>
            <w:pPr>
              <w:spacing w:line="240" w:lineRule="auto"/>
              <w:ind w:left="-160" w:leftChars="-50" w:right="-160" w:rightChars="-50" w:firstLine="0" w:firstLineChars="0"/>
              <w:jc w:val="center"/>
              <w:rPr>
                <w:rFonts w:cs="Times New Roman"/>
                <w:sz w:val="24"/>
                <w:szCs w:val="24"/>
              </w:rPr>
            </w:pPr>
            <w:r>
              <w:rPr>
                <w:rFonts w:hint="eastAsia" w:cs="Times New Roman"/>
                <w:sz w:val="24"/>
                <w:szCs w:val="24"/>
                <w:lang w:val="en-US" w:eastAsia="zh-CN"/>
              </w:rPr>
              <w:t>46</w:t>
            </w:r>
            <w:r>
              <w:rPr>
                <w:rFonts w:cs="Times New Roman"/>
                <w:sz w:val="24"/>
                <w:szCs w:val="24"/>
              </w:rPr>
              <w:t xml:space="preserve">人                  </w:t>
            </w:r>
          </w:p>
        </w:tc>
        <w:tc>
          <w:tcPr>
            <w:tcW w:w="1536" w:type="dxa"/>
            <w:vAlign w:val="center"/>
          </w:tcPr>
          <w:p>
            <w:pPr>
              <w:spacing w:line="240" w:lineRule="auto"/>
              <w:ind w:firstLine="0" w:firstLineChars="0"/>
              <w:jc w:val="center"/>
              <w:rPr>
                <w:rFonts w:hint="default" w:cs="Times New Roman"/>
                <w:sz w:val="24"/>
                <w:szCs w:val="24"/>
                <w:lang w:val="en-US" w:eastAsia="zh-CN"/>
              </w:rPr>
            </w:pPr>
            <w:r>
              <w:rPr>
                <w:rFonts w:hint="eastAsia" w:cs="Times New Roman"/>
                <w:sz w:val="24"/>
                <w:szCs w:val="24"/>
                <w:lang w:val="en-US" w:eastAsia="zh-CN"/>
              </w:rPr>
              <w:t>潘孝彬18736916726</w:t>
            </w:r>
          </w:p>
        </w:tc>
        <w:tc>
          <w:tcPr>
            <w:tcW w:w="4369" w:type="dxa"/>
            <w:noWrap/>
            <w:vAlign w:val="center"/>
          </w:tcPr>
          <w:p>
            <w:pPr>
              <w:spacing w:line="240" w:lineRule="auto"/>
              <w:ind w:firstLine="0" w:firstLineChars="0"/>
              <w:jc w:val="center"/>
              <w:rPr>
                <w:rFonts w:hint="eastAsia" w:eastAsia="仿宋_GB2312" w:cs="Times New Roman"/>
                <w:sz w:val="24"/>
                <w:szCs w:val="24"/>
                <w:lang w:eastAsia="zh-CN"/>
              </w:rPr>
            </w:pPr>
            <w:r>
              <w:rPr>
                <w:rFonts w:hint="eastAsia" w:cs="Times New Roman"/>
                <w:sz w:val="24"/>
                <w:szCs w:val="24"/>
                <w:lang w:eastAsia="zh-CN"/>
              </w:rPr>
              <w:t>区消防消防救援大队</w:t>
            </w:r>
          </w:p>
          <w:p>
            <w:pPr>
              <w:spacing w:line="240" w:lineRule="auto"/>
              <w:ind w:firstLine="0" w:firstLineChars="0"/>
              <w:jc w:val="center"/>
              <w:rPr>
                <w:rFonts w:hint="eastAsia"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224" w:type="dxa"/>
            <w:noWrap/>
            <w:vAlign w:val="center"/>
          </w:tcPr>
          <w:p>
            <w:pPr>
              <w:spacing w:line="240" w:lineRule="auto"/>
              <w:ind w:firstLine="0" w:firstLineChars="0"/>
              <w:jc w:val="center"/>
              <w:rPr>
                <w:rFonts w:cs="Times New Roman"/>
                <w:sz w:val="24"/>
                <w:szCs w:val="24"/>
              </w:rPr>
            </w:pPr>
            <w:r>
              <w:rPr>
                <w:rFonts w:cs="Times New Roman"/>
                <w:sz w:val="24"/>
                <w:szCs w:val="24"/>
              </w:rPr>
              <w:t>城管局</w:t>
            </w:r>
          </w:p>
        </w:tc>
        <w:tc>
          <w:tcPr>
            <w:tcW w:w="2130" w:type="dxa"/>
            <w:vAlign w:val="center"/>
          </w:tcPr>
          <w:p>
            <w:pPr>
              <w:spacing w:line="240" w:lineRule="auto"/>
              <w:ind w:left="-160" w:leftChars="-50" w:right="-160" w:rightChars="-50" w:firstLine="0" w:firstLineChars="0"/>
              <w:jc w:val="center"/>
              <w:rPr>
                <w:rFonts w:cs="Times New Roman"/>
                <w:sz w:val="24"/>
                <w:szCs w:val="24"/>
              </w:rPr>
            </w:pPr>
            <w:r>
              <w:rPr>
                <w:rFonts w:hint="eastAsia" w:cs="Times New Roman"/>
                <w:sz w:val="24"/>
                <w:szCs w:val="24"/>
                <w:lang w:val="en-US" w:eastAsia="zh-CN"/>
              </w:rPr>
              <w:t>60</w:t>
            </w:r>
            <w:r>
              <w:rPr>
                <w:rFonts w:cs="Times New Roman"/>
                <w:sz w:val="24"/>
                <w:szCs w:val="24"/>
              </w:rPr>
              <w:t xml:space="preserve">人                  </w:t>
            </w:r>
          </w:p>
        </w:tc>
        <w:tc>
          <w:tcPr>
            <w:tcW w:w="1536" w:type="dxa"/>
            <w:vAlign w:val="center"/>
          </w:tcPr>
          <w:p>
            <w:pPr>
              <w:spacing w:line="240" w:lineRule="auto"/>
              <w:ind w:firstLine="0" w:firstLineChars="0"/>
              <w:jc w:val="center"/>
              <w:rPr>
                <w:rFonts w:cs="Times New Roman"/>
                <w:sz w:val="24"/>
                <w:szCs w:val="24"/>
              </w:rPr>
            </w:pPr>
            <w:r>
              <w:rPr>
                <w:rFonts w:hint="eastAsia" w:cs="Times New Roman"/>
                <w:sz w:val="24"/>
                <w:szCs w:val="24"/>
              </w:rPr>
              <w:t>刘洪顺</w:t>
            </w:r>
            <w:r>
              <w:rPr>
                <w:rFonts w:cs="Times New Roman"/>
                <w:sz w:val="24"/>
                <w:szCs w:val="24"/>
              </w:rPr>
              <w:t xml:space="preserve"> </w:t>
            </w:r>
            <w:r>
              <w:rPr>
                <w:rFonts w:hint="eastAsia" w:cs="Times New Roman"/>
                <w:sz w:val="24"/>
                <w:szCs w:val="24"/>
              </w:rPr>
              <w:t>13503788859</w:t>
            </w:r>
          </w:p>
        </w:tc>
        <w:tc>
          <w:tcPr>
            <w:tcW w:w="4369" w:type="dxa"/>
            <w:noWrap/>
            <w:vAlign w:val="center"/>
          </w:tcPr>
          <w:p>
            <w:pPr>
              <w:spacing w:line="240" w:lineRule="auto"/>
              <w:ind w:firstLine="0" w:firstLineChars="0"/>
              <w:jc w:val="center"/>
              <w:rPr>
                <w:rFonts w:cs="Times New Roman"/>
                <w:sz w:val="24"/>
                <w:szCs w:val="24"/>
              </w:rPr>
            </w:pPr>
            <w:r>
              <w:rPr>
                <w:rFonts w:cs="Times New Roman"/>
                <w:sz w:val="24"/>
                <w:szCs w:val="24"/>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224" w:type="dxa"/>
            <w:noWrap/>
            <w:vAlign w:val="center"/>
          </w:tcPr>
          <w:p>
            <w:pPr>
              <w:spacing w:line="240" w:lineRule="auto"/>
              <w:ind w:firstLine="0" w:firstLineChars="0"/>
              <w:jc w:val="center"/>
              <w:rPr>
                <w:rFonts w:hint="eastAsia" w:eastAsia="仿宋_GB2312" w:cs="Times New Roman"/>
                <w:sz w:val="24"/>
                <w:szCs w:val="24"/>
                <w:lang w:eastAsia="zh-CN"/>
              </w:rPr>
            </w:pPr>
            <w:r>
              <w:rPr>
                <w:rFonts w:hint="eastAsia" w:cs="Times New Roman"/>
                <w:sz w:val="24"/>
                <w:szCs w:val="24"/>
                <w:lang w:eastAsia="zh-CN"/>
              </w:rPr>
              <w:t>住建局</w:t>
            </w:r>
          </w:p>
        </w:tc>
        <w:tc>
          <w:tcPr>
            <w:tcW w:w="2130" w:type="dxa"/>
            <w:vAlign w:val="center"/>
          </w:tcPr>
          <w:p>
            <w:pPr>
              <w:spacing w:line="240" w:lineRule="auto"/>
              <w:ind w:left="-160" w:leftChars="-50" w:right="-160" w:rightChars="-50" w:firstLine="0" w:firstLineChars="0"/>
              <w:jc w:val="center"/>
              <w:rPr>
                <w:rFonts w:hint="default" w:cs="Times New Roman"/>
                <w:sz w:val="24"/>
                <w:szCs w:val="24"/>
                <w:lang w:val="en-US" w:eastAsia="zh-CN"/>
              </w:rPr>
            </w:pPr>
            <w:r>
              <w:rPr>
                <w:rFonts w:hint="eastAsia" w:cs="Times New Roman"/>
                <w:sz w:val="24"/>
                <w:szCs w:val="24"/>
                <w:lang w:val="en-US" w:eastAsia="zh-CN"/>
              </w:rPr>
              <w:t>31人</w:t>
            </w:r>
          </w:p>
        </w:tc>
        <w:tc>
          <w:tcPr>
            <w:tcW w:w="1536" w:type="dxa"/>
            <w:vAlign w:val="center"/>
          </w:tcPr>
          <w:p>
            <w:pPr>
              <w:spacing w:line="240" w:lineRule="auto"/>
              <w:ind w:firstLine="0" w:firstLineChars="0"/>
              <w:jc w:val="center"/>
              <w:rPr>
                <w:rFonts w:hint="eastAsia" w:cs="Times New Roman"/>
                <w:sz w:val="24"/>
                <w:szCs w:val="24"/>
              </w:rPr>
            </w:pPr>
            <w:r>
              <w:rPr>
                <w:rFonts w:hint="eastAsia" w:cs="Times New Roman"/>
                <w:sz w:val="24"/>
                <w:szCs w:val="24"/>
                <w:lang w:val="en-US" w:eastAsia="zh-CN"/>
              </w:rPr>
              <w:t>张建华13803786819</w:t>
            </w:r>
          </w:p>
        </w:tc>
        <w:tc>
          <w:tcPr>
            <w:tcW w:w="4369" w:type="dxa"/>
            <w:noWrap/>
            <w:vAlign w:val="center"/>
          </w:tcPr>
          <w:p>
            <w:pPr>
              <w:spacing w:line="240" w:lineRule="auto"/>
              <w:ind w:firstLine="0" w:firstLineChars="0"/>
              <w:jc w:val="center"/>
              <w:rPr>
                <w:rFonts w:hint="eastAsia" w:eastAsia="仿宋_GB2312" w:cs="Times New Roman"/>
                <w:sz w:val="24"/>
                <w:szCs w:val="24"/>
                <w:lang w:eastAsia="zh-CN"/>
              </w:rPr>
            </w:pPr>
            <w:r>
              <w:rPr>
                <w:rFonts w:hint="eastAsia" w:cs="Times New Roman"/>
                <w:sz w:val="24"/>
                <w:szCs w:val="24"/>
                <w:lang w:eastAsia="zh-CN"/>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259" w:type="dxa"/>
            <w:gridSpan w:val="4"/>
            <w:noWrap/>
            <w:vAlign w:val="center"/>
          </w:tcPr>
          <w:p>
            <w:pPr>
              <w:spacing w:line="240" w:lineRule="auto"/>
              <w:ind w:firstLine="0" w:firstLineChars="0"/>
              <w:jc w:val="center"/>
              <w:rPr>
                <w:rFonts w:cs="Times New Roman"/>
                <w:b/>
                <w:bCs/>
                <w:sz w:val="24"/>
                <w:szCs w:val="24"/>
              </w:rPr>
            </w:pPr>
            <w:r>
              <w:rPr>
                <w:rFonts w:cs="Times New Roman"/>
                <w:b/>
                <w:bCs/>
                <w:sz w:val="24"/>
                <w:szCs w:val="24"/>
              </w:rPr>
              <w:t>2.</w:t>
            </w:r>
            <w:r>
              <w:rPr>
                <w:rFonts w:hint="eastAsia" w:cs="Times New Roman"/>
                <w:b/>
                <w:bCs/>
                <w:sz w:val="24"/>
                <w:szCs w:val="24"/>
                <w:lang w:eastAsia="zh-CN"/>
              </w:rPr>
              <w:t>乡办</w:t>
            </w:r>
            <w:r>
              <w:rPr>
                <w:rFonts w:cs="Times New Roman"/>
                <w:b/>
                <w:bCs/>
                <w:sz w:val="24"/>
                <w:szCs w:val="24"/>
              </w:rPr>
              <w:t>级：</w:t>
            </w:r>
            <w:r>
              <w:rPr>
                <w:rFonts w:hint="eastAsia" w:cs="Times New Roman"/>
                <w:b/>
                <w:bCs/>
                <w:sz w:val="24"/>
                <w:szCs w:val="24"/>
                <w:lang w:val="en-US" w:eastAsia="zh-CN"/>
              </w:rPr>
              <w:t>154</w:t>
            </w:r>
            <w:r>
              <w:rPr>
                <w:rFonts w:cs="Times New Roman"/>
                <w:b/>
                <w:bCs/>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224" w:type="dxa"/>
            <w:noWrap/>
            <w:vAlign w:val="center"/>
          </w:tcPr>
          <w:p>
            <w:pPr>
              <w:spacing w:line="240" w:lineRule="auto"/>
              <w:ind w:firstLine="0" w:firstLineChars="0"/>
              <w:jc w:val="center"/>
              <w:rPr>
                <w:rFonts w:cs="Times New Roman"/>
                <w:b/>
                <w:bCs/>
                <w:sz w:val="24"/>
                <w:szCs w:val="24"/>
              </w:rPr>
            </w:pPr>
            <w:r>
              <w:rPr>
                <w:rFonts w:cs="Times New Roman"/>
                <w:b/>
                <w:bCs/>
                <w:sz w:val="24"/>
                <w:szCs w:val="24"/>
              </w:rPr>
              <w:t>单位</w:t>
            </w:r>
          </w:p>
        </w:tc>
        <w:tc>
          <w:tcPr>
            <w:tcW w:w="2130" w:type="dxa"/>
            <w:vAlign w:val="center"/>
          </w:tcPr>
          <w:p>
            <w:pPr>
              <w:spacing w:line="240" w:lineRule="auto"/>
              <w:ind w:firstLine="0" w:firstLineChars="0"/>
              <w:jc w:val="center"/>
              <w:rPr>
                <w:rFonts w:cs="Times New Roman"/>
                <w:b/>
                <w:bCs/>
                <w:sz w:val="24"/>
                <w:szCs w:val="24"/>
              </w:rPr>
            </w:pPr>
            <w:r>
              <w:rPr>
                <w:rFonts w:cs="Times New Roman"/>
                <w:b/>
                <w:bCs/>
                <w:sz w:val="24"/>
                <w:szCs w:val="24"/>
              </w:rPr>
              <w:t>人数</w:t>
            </w:r>
          </w:p>
        </w:tc>
        <w:tc>
          <w:tcPr>
            <w:tcW w:w="1536" w:type="dxa"/>
            <w:vAlign w:val="center"/>
          </w:tcPr>
          <w:p>
            <w:pPr>
              <w:spacing w:line="240" w:lineRule="auto"/>
              <w:ind w:firstLine="0" w:firstLineChars="0"/>
              <w:jc w:val="center"/>
              <w:rPr>
                <w:rFonts w:cs="Times New Roman"/>
                <w:b/>
                <w:bCs/>
                <w:sz w:val="24"/>
                <w:szCs w:val="24"/>
              </w:rPr>
            </w:pPr>
            <w:r>
              <w:rPr>
                <w:rFonts w:cs="Times New Roman"/>
                <w:b/>
                <w:bCs/>
                <w:sz w:val="24"/>
                <w:szCs w:val="24"/>
              </w:rPr>
              <w:t>负责人及联系电话</w:t>
            </w:r>
          </w:p>
        </w:tc>
        <w:tc>
          <w:tcPr>
            <w:tcW w:w="4369" w:type="dxa"/>
            <w:noWrap/>
            <w:vAlign w:val="center"/>
          </w:tcPr>
          <w:p>
            <w:pPr>
              <w:spacing w:line="240" w:lineRule="auto"/>
              <w:ind w:firstLine="0" w:firstLineChars="0"/>
              <w:jc w:val="center"/>
              <w:rPr>
                <w:rFonts w:cs="Times New Roman"/>
                <w:b/>
                <w:bCs/>
                <w:sz w:val="24"/>
                <w:szCs w:val="24"/>
              </w:rPr>
            </w:pPr>
            <w:r>
              <w:rPr>
                <w:rFonts w:cs="Times New Roman"/>
                <w:b/>
                <w:bCs/>
                <w:sz w:val="24"/>
                <w:szCs w:val="24"/>
              </w:rPr>
              <w:t>待命地点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224" w:type="dxa"/>
            <w:noWrap/>
            <w:vAlign w:val="center"/>
          </w:tcPr>
          <w:p>
            <w:pPr>
              <w:spacing w:line="240" w:lineRule="auto"/>
              <w:ind w:firstLine="0" w:firstLineChars="0"/>
              <w:jc w:val="center"/>
              <w:rPr>
                <w:rFonts w:hint="eastAsia" w:eastAsia="仿宋_GB2312" w:cs="Times New Roman"/>
                <w:sz w:val="24"/>
                <w:szCs w:val="24"/>
                <w:lang w:eastAsia="zh-CN"/>
              </w:rPr>
            </w:pPr>
            <w:r>
              <w:rPr>
                <w:rFonts w:hint="eastAsia" w:cs="Times New Roman"/>
                <w:sz w:val="24"/>
                <w:szCs w:val="24"/>
                <w:lang w:eastAsia="zh-CN"/>
              </w:rPr>
              <w:t>柳园口乡</w:t>
            </w:r>
          </w:p>
        </w:tc>
        <w:tc>
          <w:tcPr>
            <w:tcW w:w="2130" w:type="dxa"/>
            <w:vAlign w:val="center"/>
          </w:tcPr>
          <w:p>
            <w:pPr>
              <w:spacing w:line="240" w:lineRule="auto"/>
              <w:ind w:firstLine="0" w:firstLineChars="0"/>
              <w:jc w:val="center"/>
              <w:rPr>
                <w:rFonts w:cs="Times New Roman"/>
                <w:sz w:val="24"/>
                <w:szCs w:val="24"/>
              </w:rPr>
            </w:pPr>
            <w:r>
              <w:rPr>
                <w:rFonts w:hint="eastAsia" w:cs="Times New Roman"/>
                <w:sz w:val="24"/>
                <w:szCs w:val="24"/>
                <w:lang w:val="en-US" w:eastAsia="zh-CN"/>
              </w:rPr>
              <w:t>20</w:t>
            </w:r>
            <w:r>
              <w:rPr>
                <w:rFonts w:cs="Times New Roman"/>
                <w:sz w:val="24"/>
                <w:szCs w:val="24"/>
              </w:rPr>
              <w:t>人</w:t>
            </w:r>
          </w:p>
        </w:tc>
        <w:tc>
          <w:tcPr>
            <w:tcW w:w="1536" w:type="dxa"/>
            <w:vAlign w:val="center"/>
          </w:tcPr>
          <w:p>
            <w:pPr>
              <w:spacing w:line="240" w:lineRule="auto"/>
              <w:ind w:firstLine="0" w:firstLineChars="0"/>
              <w:jc w:val="center"/>
              <w:rPr>
                <w:rFonts w:hint="eastAsia" w:cs="Times New Roman"/>
                <w:sz w:val="24"/>
                <w:szCs w:val="24"/>
                <w:lang w:val="en-US" w:eastAsia="zh-CN"/>
              </w:rPr>
            </w:pPr>
            <w:r>
              <w:rPr>
                <w:rFonts w:hint="eastAsia" w:cs="Times New Roman"/>
                <w:sz w:val="24"/>
                <w:szCs w:val="24"/>
                <w:lang w:val="en-US" w:eastAsia="zh-CN"/>
              </w:rPr>
              <w:t xml:space="preserve">孙建中 </w:t>
            </w:r>
          </w:p>
          <w:p>
            <w:pPr>
              <w:spacing w:line="240" w:lineRule="auto"/>
              <w:ind w:firstLine="0" w:firstLineChars="0"/>
              <w:jc w:val="center"/>
              <w:rPr>
                <w:rFonts w:hint="default" w:cs="Times New Roman"/>
                <w:sz w:val="24"/>
                <w:szCs w:val="24"/>
                <w:lang w:val="en-US" w:eastAsia="zh-CN"/>
              </w:rPr>
            </w:pPr>
            <w:r>
              <w:rPr>
                <w:rFonts w:hint="eastAsia" w:cs="Times New Roman"/>
                <w:sz w:val="24"/>
                <w:szCs w:val="24"/>
                <w:lang w:val="en-US" w:eastAsia="zh-CN"/>
              </w:rPr>
              <w:t>13460612340</w:t>
            </w:r>
          </w:p>
        </w:tc>
        <w:tc>
          <w:tcPr>
            <w:tcW w:w="4369" w:type="dxa"/>
            <w:noWrap/>
            <w:vAlign w:val="center"/>
          </w:tcPr>
          <w:p>
            <w:pPr>
              <w:spacing w:line="240" w:lineRule="auto"/>
              <w:ind w:firstLine="0" w:firstLineChars="0"/>
              <w:jc w:val="center"/>
              <w:rPr>
                <w:rFonts w:cs="Times New Roman"/>
                <w:sz w:val="24"/>
                <w:szCs w:val="24"/>
              </w:rPr>
            </w:pPr>
            <w:r>
              <w:rPr>
                <w:rFonts w:hint="eastAsia" w:cs="Times New Roman"/>
                <w:sz w:val="24"/>
                <w:szCs w:val="24"/>
                <w:lang w:eastAsia="zh-CN"/>
              </w:rPr>
              <w:t>柳园口乡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224" w:type="dxa"/>
            <w:noWrap/>
            <w:vAlign w:val="center"/>
          </w:tcPr>
          <w:p>
            <w:pPr>
              <w:spacing w:line="240" w:lineRule="auto"/>
              <w:ind w:firstLine="0" w:firstLineChars="0"/>
              <w:jc w:val="center"/>
              <w:rPr>
                <w:rFonts w:hint="eastAsia" w:eastAsia="仿宋_GB2312" w:cs="Times New Roman"/>
                <w:sz w:val="24"/>
                <w:szCs w:val="24"/>
                <w:lang w:eastAsia="zh-CN"/>
              </w:rPr>
            </w:pPr>
            <w:r>
              <w:rPr>
                <w:rFonts w:hint="eastAsia" w:cs="Times New Roman"/>
                <w:sz w:val="24"/>
                <w:szCs w:val="24"/>
                <w:lang w:eastAsia="zh-CN"/>
              </w:rPr>
              <w:t>北郊乡</w:t>
            </w:r>
          </w:p>
        </w:tc>
        <w:tc>
          <w:tcPr>
            <w:tcW w:w="2130" w:type="dxa"/>
            <w:vAlign w:val="center"/>
          </w:tcPr>
          <w:p>
            <w:pPr>
              <w:spacing w:line="240" w:lineRule="auto"/>
              <w:ind w:firstLine="0" w:firstLineChars="0"/>
              <w:jc w:val="center"/>
              <w:rPr>
                <w:rFonts w:cs="Times New Roman"/>
                <w:sz w:val="24"/>
                <w:szCs w:val="24"/>
              </w:rPr>
            </w:pPr>
            <w:r>
              <w:rPr>
                <w:rFonts w:hint="eastAsia" w:cs="Times New Roman"/>
                <w:sz w:val="24"/>
                <w:szCs w:val="24"/>
                <w:lang w:val="en-US" w:eastAsia="zh-CN"/>
              </w:rPr>
              <w:t>30</w:t>
            </w:r>
            <w:r>
              <w:rPr>
                <w:rFonts w:cs="Times New Roman"/>
                <w:sz w:val="24"/>
                <w:szCs w:val="24"/>
              </w:rPr>
              <w:t>人</w:t>
            </w:r>
          </w:p>
        </w:tc>
        <w:tc>
          <w:tcPr>
            <w:tcW w:w="1536" w:type="dxa"/>
            <w:vAlign w:val="center"/>
          </w:tcPr>
          <w:p>
            <w:pPr>
              <w:spacing w:line="240" w:lineRule="auto"/>
              <w:ind w:firstLine="0" w:firstLineChars="0"/>
              <w:jc w:val="center"/>
              <w:rPr>
                <w:rFonts w:hint="eastAsia" w:cs="Times New Roman"/>
                <w:sz w:val="24"/>
                <w:szCs w:val="24"/>
                <w:lang w:val="en-US" w:eastAsia="zh-CN"/>
              </w:rPr>
            </w:pPr>
            <w:r>
              <w:rPr>
                <w:rFonts w:hint="eastAsia" w:cs="Times New Roman"/>
                <w:sz w:val="24"/>
                <w:szCs w:val="24"/>
                <w:lang w:val="en-US" w:eastAsia="zh-CN"/>
              </w:rPr>
              <w:t>班书磊</w:t>
            </w:r>
          </w:p>
          <w:p>
            <w:pPr>
              <w:spacing w:line="240" w:lineRule="auto"/>
              <w:ind w:firstLine="0" w:firstLineChars="0"/>
              <w:jc w:val="center"/>
              <w:rPr>
                <w:rFonts w:hint="default" w:cs="Times New Roman"/>
                <w:sz w:val="24"/>
                <w:szCs w:val="24"/>
                <w:lang w:val="en-US" w:eastAsia="zh-CN"/>
              </w:rPr>
            </w:pPr>
            <w:r>
              <w:rPr>
                <w:rFonts w:hint="eastAsia" w:cs="Times New Roman"/>
                <w:sz w:val="24"/>
                <w:szCs w:val="24"/>
                <w:lang w:val="en-US" w:eastAsia="zh-CN"/>
              </w:rPr>
              <w:t>13639693006</w:t>
            </w:r>
          </w:p>
        </w:tc>
        <w:tc>
          <w:tcPr>
            <w:tcW w:w="4369" w:type="dxa"/>
            <w:noWrap/>
            <w:vAlign w:val="center"/>
          </w:tcPr>
          <w:p>
            <w:pPr>
              <w:spacing w:line="240" w:lineRule="auto"/>
              <w:ind w:firstLine="0" w:firstLineChars="0"/>
              <w:jc w:val="center"/>
              <w:rPr>
                <w:rFonts w:cs="Times New Roman"/>
                <w:sz w:val="24"/>
                <w:szCs w:val="24"/>
              </w:rPr>
            </w:pPr>
            <w:r>
              <w:rPr>
                <w:rFonts w:hint="eastAsia" w:cs="Times New Roman"/>
                <w:sz w:val="24"/>
                <w:szCs w:val="24"/>
                <w:lang w:eastAsia="zh-CN"/>
              </w:rPr>
              <w:t>北郊乡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224" w:type="dxa"/>
            <w:noWrap/>
            <w:vAlign w:val="center"/>
          </w:tcPr>
          <w:p>
            <w:pPr>
              <w:spacing w:line="240" w:lineRule="auto"/>
              <w:ind w:firstLine="0" w:firstLineChars="0"/>
              <w:jc w:val="center"/>
              <w:rPr>
                <w:rFonts w:cs="Times New Roman"/>
                <w:sz w:val="24"/>
                <w:szCs w:val="24"/>
              </w:rPr>
            </w:pPr>
            <w:r>
              <w:rPr>
                <w:rFonts w:hint="eastAsia" w:cs="Times New Roman"/>
                <w:sz w:val="24"/>
                <w:szCs w:val="24"/>
                <w:lang w:eastAsia="zh-CN"/>
              </w:rPr>
              <w:t>午朝门</w:t>
            </w:r>
            <w:r>
              <w:rPr>
                <w:rFonts w:cs="Times New Roman"/>
                <w:sz w:val="24"/>
                <w:szCs w:val="24"/>
              </w:rPr>
              <w:t>办事处</w:t>
            </w:r>
          </w:p>
        </w:tc>
        <w:tc>
          <w:tcPr>
            <w:tcW w:w="2130" w:type="dxa"/>
            <w:vAlign w:val="center"/>
          </w:tcPr>
          <w:p>
            <w:pPr>
              <w:spacing w:line="240" w:lineRule="auto"/>
              <w:ind w:firstLine="0" w:firstLineChars="0"/>
              <w:jc w:val="center"/>
              <w:rPr>
                <w:rFonts w:cs="Times New Roman"/>
                <w:sz w:val="24"/>
                <w:szCs w:val="24"/>
              </w:rPr>
            </w:pPr>
            <w:r>
              <w:rPr>
                <w:rFonts w:hint="eastAsia" w:cs="Times New Roman"/>
                <w:sz w:val="24"/>
                <w:szCs w:val="24"/>
                <w:lang w:val="en-US" w:eastAsia="zh-CN"/>
              </w:rPr>
              <w:t>24</w:t>
            </w:r>
            <w:r>
              <w:rPr>
                <w:rFonts w:cs="Times New Roman"/>
                <w:sz w:val="24"/>
                <w:szCs w:val="24"/>
              </w:rPr>
              <w:t>人</w:t>
            </w:r>
          </w:p>
        </w:tc>
        <w:tc>
          <w:tcPr>
            <w:tcW w:w="1536" w:type="dxa"/>
            <w:vAlign w:val="center"/>
          </w:tcPr>
          <w:p>
            <w:pPr>
              <w:spacing w:line="240" w:lineRule="auto"/>
              <w:ind w:firstLine="0" w:firstLineChars="0"/>
              <w:jc w:val="center"/>
              <w:rPr>
                <w:rFonts w:hint="eastAsia" w:cs="Times New Roman"/>
                <w:sz w:val="24"/>
                <w:szCs w:val="24"/>
                <w:lang w:val="en-US" w:eastAsia="zh-CN"/>
              </w:rPr>
            </w:pPr>
            <w:r>
              <w:rPr>
                <w:rFonts w:hint="eastAsia" w:cs="Times New Roman"/>
                <w:sz w:val="24"/>
                <w:szCs w:val="24"/>
                <w:lang w:val="en-US" w:eastAsia="zh-CN"/>
              </w:rPr>
              <w:t xml:space="preserve">王全 </w:t>
            </w:r>
          </w:p>
          <w:p>
            <w:pPr>
              <w:spacing w:line="240" w:lineRule="auto"/>
              <w:ind w:firstLine="0" w:firstLineChars="0"/>
              <w:jc w:val="center"/>
              <w:rPr>
                <w:rFonts w:hint="default" w:cs="Times New Roman"/>
                <w:sz w:val="24"/>
                <w:szCs w:val="24"/>
                <w:lang w:val="en-US" w:eastAsia="zh-CN"/>
              </w:rPr>
            </w:pPr>
            <w:r>
              <w:rPr>
                <w:rFonts w:hint="eastAsia" w:cs="Times New Roman"/>
                <w:sz w:val="24"/>
                <w:szCs w:val="24"/>
                <w:lang w:val="en-US" w:eastAsia="zh-CN"/>
              </w:rPr>
              <w:t>13253691180</w:t>
            </w:r>
          </w:p>
        </w:tc>
        <w:tc>
          <w:tcPr>
            <w:tcW w:w="4369" w:type="dxa"/>
            <w:noWrap/>
            <w:vAlign w:val="center"/>
          </w:tcPr>
          <w:p>
            <w:pPr>
              <w:spacing w:line="240" w:lineRule="auto"/>
              <w:ind w:firstLine="0" w:firstLineChars="0"/>
              <w:jc w:val="center"/>
              <w:rPr>
                <w:rFonts w:cs="Times New Roman"/>
                <w:sz w:val="24"/>
                <w:szCs w:val="24"/>
              </w:rPr>
            </w:pPr>
            <w:r>
              <w:rPr>
                <w:rFonts w:hint="eastAsia" w:cs="Times New Roman"/>
                <w:sz w:val="24"/>
                <w:szCs w:val="24"/>
                <w:lang w:eastAsia="zh-CN"/>
              </w:rPr>
              <w:t>午朝门</w:t>
            </w:r>
            <w:r>
              <w:rPr>
                <w:rFonts w:cs="Times New Roman"/>
                <w:sz w:val="24"/>
                <w:szCs w:val="24"/>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224" w:type="dxa"/>
            <w:noWrap/>
            <w:vAlign w:val="center"/>
          </w:tcPr>
          <w:p>
            <w:pPr>
              <w:spacing w:line="240" w:lineRule="auto"/>
              <w:ind w:firstLine="0" w:firstLineChars="0"/>
              <w:jc w:val="center"/>
              <w:rPr>
                <w:rFonts w:cs="Times New Roman"/>
                <w:sz w:val="24"/>
                <w:szCs w:val="24"/>
              </w:rPr>
            </w:pPr>
            <w:r>
              <w:rPr>
                <w:rFonts w:hint="eastAsia" w:cs="Times New Roman"/>
                <w:sz w:val="24"/>
                <w:szCs w:val="24"/>
                <w:lang w:eastAsia="zh-CN"/>
              </w:rPr>
              <w:t>大兴</w:t>
            </w:r>
            <w:r>
              <w:rPr>
                <w:rFonts w:cs="Times New Roman"/>
                <w:sz w:val="24"/>
                <w:szCs w:val="24"/>
              </w:rPr>
              <w:t>道办事处</w:t>
            </w:r>
          </w:p>
        </w:tc>
        <w:tc>
          <w:tcPr>
            <w:tcW w:w="2130" w:type="dxa"/>
            <w:vAlign w:val="center"/>
          </w:tcPr>
          <w:p>
            <w:pPr>
              <w:spacing w:line="240" w:lineRule="auto"/>
              <w:ind w:firstLine="0" w:firstLineChars="0"/>
              <w:jc w:val="center"/>
              <w:rPr>
                <w:rFonts w:cs="Times New Roman"/>
                <w:sz w:val="24"/>
                <w:szCs w:val="24"/>
              </w:rPr>
            </w:pPr>
            <w:r>
              <w:rPr>
                <w:rFonts w:hint="eastAsia" w:cs="Times New Roman"/>
                <w:sz w:val="24"/>
                <w:szCs w:val="24"/>
                <w:lang w:val="en-US" w:eastAsia="zh-CN"/>
              </w:rPr>
              <w:t>32</w:t>
            </w:r>
            <w:r>
              <w:rPr>
                <w:rFonts w:cs="Times New Roman"/>
                <w:sz w:val="24"/>
                <w:szCs w:val="24"/>
              </w:rPr>
              <w:t>人</w:t>
            </w:r>
          </w:p>
        </w:tc>
        <w:tc>
          <w:tcPr>
            <w:tcW w:w="1536" w:type="dxa"/>
            <w:vAlign w:val="center"/>
          </w:tcPr>
          <w:p>
            <w:pPr>
              <w:spacing w:line="240" w:lineRule="auto"/>
              <w:ind w:firstLine="0" w:firstLineChars="0"/>
              <w:jc w:val="center"/>
              <w:rPr>
                <w:rFonts w:hint="eastAsia" w:cs="Times New Roman"/>
                <w:sz w:val="24"/>
                <w:szCs w:val="24"/>
                <w:lang w:val="en-US" w:eastAsia="zh-CN"/>
              </w:rPr>
            </w:pPr>
            <w:r>
              <w:rPr>
                <w:rFonts w:hint="eastAsia" w:cs="Times New Roman"/>
                <w:sz w:val="24"/>
                <w:szCs w:val="24"/>
                <w:lang w:val="en-US" w:eastAsia="zh-CN"/>
              </w:rPr>
              <w:t>王官印</w:t>
            </w:r>
          </w:p>
          <w:p>
            <w:pPr>
              <w:spacing w:line="240" w:lineRule="auto"/>
              <w:ind w:firstLine="0" w:firstLineChars="0"/>
              <w:jc w:val="center"/>
              <w:rPr>
                <w:rFonts w:hint="default" w:cs="Times New Roman"/>
                <w:sz w:val="24"/>
                <w:szCs w:val="24"/>
                <w:lang w:val="en-US" w:eastAsia="zh-CN"/>
              </w:rPr>
            </w:pPr>
            <w:r>
              <w:rPr>
                <w:rFonts w:hint="eastAsia" w:cs="Times New Roman"/>
                <w:sz w:val="24"/>
                <w:szCs w:val="24"/>
                <w:lang w:val="en-US" w:eastAsia="zh-CN"/>
              </w:rPr>
              <w:t>15803787868</w:t>
            </w:r>
          </w:p>
        </w:tc>
        <w:tc>
          <w:tcPr>
            <w:tcW w:w="4369" w:type="dxa"/>
            <w:noWrap/>
            <w:vAlign w:val="center"/>
          </w:tcPr>
          <w:p>
            <w:pPr>
              <w:spacing w:line="240" w:lineRule="auto"/>
              <w:ind w:firstLine="0" w:firstLineChars="0"/>
              <w:jc w:val="center"/>
              <w:rPr>
                <w:rFonts w:cs="Times New Roman"/>
                <w:sz w:val="24"/>
                <w:szCs w:val="24"/>
              </w:rPr>
            </w:pPr>
            <w:r>
              <w:rPr>
                <w:rFonts w:hint="eastAsia" w:cs="Times New Roman"/>
                <w:sz w:val="24"/>
                <w:szCs w:val="24"/>
                <w:lang w:eastAsia="zh-CN"/>
              </w:rPr>
              <w:t>大兴</w:t>
            </w:r>
            <w:r>
              <w:rPr>
                <w:rFonts w:cs="Times New Roman"/>
                <w:sz w:val="24"/>
                <w:szCs w:val="24"/>
              </w:rPr>
              <w:t>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224" w:type="dxa"/>
            <w:noWrap/>
            <w:vAlign w:val="center"/>
          </w:tcPr>
          <w:p>
            <w:pPr>
              <w:spacing w:line="240" w:lineRule="auto"/>
              <w:ind w:firstLine="0" w:firstLineChars="0"/>
              <w:jc w:val="center"/>
              <w:rPr>
                <w:rFonts w:cs="Times New Roman"/>
                <w:sz w:val="24"/>
                <w:szCs w:val="24"/>
              </w:rPr>
            </w:pPr>
            <w:r>
              <w:rPr>
                <w:rFonts w:hint="eastAsia" w:cs="Times New Roman"/>
                <w:sz w:val="24"/>
                <w:szCs w:val="24"/>
                <w:lang w:eastAsia="zh-CN"/>
              </w:rPr>
              <w:t>北书店</w:t>
            </w:r>
            <w:r>
              <w:rPr>
                <w:rFonts w:cs="Times New Roman"/>
                <w:sz w:val="24"/>
                <w:szCs w:val="24"/>
              </w:rPr>
              <w:t>道办事处</w:t>
            </w:r>
          </w:p>
        </w:tc>
        <w:tc>
          <w:tcPr>
            <w:tcW w:w="2130" w:type="dxa"/>
            <w:vAlign w:val="center"/>
          </w:tcPr>
          <w:p>
            <w:pPr>
              <w:spacing w:line="240" w:lineRule="auto"/>
              <w:ind w:firstLine="0" w:firstLineChars="0"/>
              <w:jc w:val="center"/>
              <w:rPr>
                <w:rFonts w:cs="Times New Roman"/>
                <w:sz w:val="24"/>
                <w:szCs w:val="24"/>
              </w:rPr>
            </w:pPr>
            <w:r>
              <w:rPr>
                <w:rFonts w:hint="eastAsia" w:cs="Times New Roman"/>
                <w:sz w:val="24"/>
                <w:szCs w:val="24"/>
                <w:lang w:val="en-US" w:eastAsia="zh-CN"/>
              </w:rPr>
              <w:t>28</w:t>
            </w:r>
            <w:r>
              <w:rPr>
                <w:rFonts w:cs="Times New Roman"/>
                <w:sz w:val="24"/>
                <w:szCs w:val="24"/>
              </w:rPr>
              <w:t>人</w:t>
            </w:r>
          </w:p>
        </w:tc>
        <w:tc>
          <w:tcPr>
            <w:tcW w:w="1536" w:type="dxa"/>
            <w:vAlign w:val="center"/>
          </w:tcPr>
          <w:p>
            <w:pPr>
              <w:spacing w:line="240" w:lineRule="auto"/>
              <w:ind w:firstLine="0" w:firstLineChars="0"/>
              <w:jc w:val="center"/>
              <w:rPr>
                <w:rFonts w:hint="default" w:cs="Times New Roman"/>
                <w:sz w:val="24"/>
                <w:szCs w:val="24"/>
                <w:lang w:val="en-US" w:eastAsia="zh-CN"/>
              </w:rPr>
            </w:pPr>
            <w:r>
              <w:rPr>
                <w:rFonts w:hint="eastAsia" w:cs="Times New Roman"/>
                <w:sz w:val="24"/>
                <w:szCs w:val="24"/>
                <w:lang w:val="en-US" w:eastAsia="zh-CN"/>
              </w:rPr>
              <w:t xml:space="preserve">张翠平 </w:t>
            </w:r>
          </w:p>
          <w:p>
            <w:pPr>
              <w:spacing w:line="240" w:lineRule="auto"/>
              <w:ind w:firstLine="0" w:firstLineChars="0"/>
              <w:jc w:val="center"/>
              <w:rPr>
                <w:rFonts w:hint="default" w:cs="Times New Roman"/>
                <w:sz w:val="24"/>
                <w:szCs w:val="24"/>
                <w:lang w:val="en-US" w:eastAsia="zh-CN"/>
              </w:rPr>
            </w:pPr>
            <w:r>
              <w:rPr>
                <w:rFonts w:hint="eastAsia" w:cs="Times New Roman"/>
                <w:sz w:val="24"/>
                <w:szCs w:val="24"/>
                <w:lang w:val="en-US" w:eastAsia="zh-CN"/>
              </w:rPr>
              <w:t>15937862190</w:t>
            </w:r>
          </w:p>
        </w:tc>
        <w:tc>
          <w:tcPr>
            <w:tcW w:w="4369" w:type="dxa"/>
            <w:noWrap/>
            <w:vAlign w:val="center"/>
          </w:tcPr>
          <w:p>
            <w:pPr>
              <w:spacing w:line="240" w:lineRule="auto"/>
              <w:ind w:firstLine="0" w:firstLineChars="0"/>
              <w:jc w:val="center"/>
              <w:rPr>
                <w:rFonts w:cs="Times New Roman"/>
                <w:sz w:val="24"/>
                <w:szCs w:val="24"/>
              </w:rPr>
            </w:pPr>
            <w:r>
              <w:rPr>
                <w:rFonts w:hint="eastAsia" w:cs="Times New Roman"/>
                <w:sz w:val="24"/>
                <w:szCs w:val="24"/>
                <w:lang w:eastAsia="zh-CN"/>
              </w:rPr>
              <w:t>北书店</w:t>
            </w:r>
            <w:r>
              <w:rPr>
                <w:rFonts w:cs="Times New Roman"/>
                <w:sz w:val="24"/>
                <w:szCs w:val="24"/>
              </w:rPr>
              <w:t>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224" w:type="dxa"/>
            <w:noWrap/>
            <w:vAlign w:val="center"/>
          </w:tcPr>
          <w:p>
            <w:pPr>
              <w:spacing w:line="240" w:lineRule="auto"/>
              <w:ind w:firstLine="0" w:firstLineChars="0"/>
              <w:jc w:val="center"/>
              <w:rPr>
                <w:rFonts w:cs="Times New Roman"/>
                <w:sz w:val="24"/>
                <w:szCs w:val="24"/>
              </w:rPr>
            </w:pPr>
            <w:r>
              <w:rPr>
                <w:rFonts w:hint="eastAsia" w:cs="Times New Roman"/>
                <w:sz w:val="24"/>
                <w:szCs w:val="24"/>
                <w:lang w:eastAsia="zh-CN"/>
              </w:rPr>
              <w:t>北道门</w:t>
            </w:r>
            <w:r>
              <w:rPr>
                <w:rFonts w:cs="Times New Roman"/>
                <w:sz w:val="24"/>
                <w:szCs w:val="24"/>
              </w:rPr>
              <w:t>道办事处</w:t>
            </w:r>
          </w:p>
        </w:tc>
        <w:tc>
          <w:tcPr>
            <w:tcW w:w="2130" w:type="dxa"/>
            <w:vAlign w:val="center"/>
          </w:tcPr>
          <w:p>
            <w:pPr>
              <w:spacing w:line="240" w:lineRule="auto"/>
              <w:ind w:firstLine="0" w:firstLineChars="0"/>
              <w:jc w:val="center"/>
              <w:rPr>
                <w:rFonts w:hint="default" w:eastAsia="仿宋_GB2312" w:cs="Times New Roman"/>
                <w:sz w:val="24"/>
                <w:szCs w:val="24"/>
                <w:lang w:val="en-US" w:eastAsia="zh-CN"/>
              </w:rPr>
            </w:pPr>
            <w:r>
              <w:rPr>
                <w:rFonts w:hint="eastAsia" w:cs="Times New Roman"/>
                <w:sz w:val="24"/>
                <w:szCs w:val="24"/>
                <w:lang w:val="en-US" w:eastAsia="zh-CN"/>
              </w:rPr>
              <w:t>20人</w:t>
            </w:r>
          </w:p>
        </w:tc>
        <w:tc>
          <w:tcPr>
            <w:tcW w:w="1536" w:type="dxa"/>
            <w:vAlign w:val="center"/>
          </w:tcPr>
          <w:p>
            <w:pPr>
              <w:spacing w:line="240" w:lineRule="auto"/>
              <w:ind w:firstLine="0" w:firstLineChars="0"/>
              <w:jc w:val="center"/>
              <w:rPr>
                <w:rFonts w:hint="default" w:cs="Times New Roman"/>
                <w:sz w:val="24"/>
                <w:szCs w:val="24"/>
                <w:lang w:val="en-US" w:eastAsia="zh-CN"/>
              </w:rPr>
            </w:pPr>
            <w:r>
              <w:rPr>
                <w:rFonts w:hint="eastAsia" w:cs="Times New Roman"/>
                <w:sz w:val="24"/>
                <w:szCs w:val="24"/>
                <w:lang w:val="en-US" w:eastAsia="zh-CN"/>
              </w:rPr>
              <w:t xml:space="preserve">李清峰  19937827716 </w:t>
            </w:r>
          </w:p>
          <w:p>
            <w:pPr>
              <w:spacing w:line="240" w:lineRule="auto"/>
              <w:ind w:firstLine="0" w:firstLineChars="0"/>
              <w:jc w:val="center"/>
              <w:rPr>
                <w:rFonts w:hint="eastAsia" w:cs="Times New Roman"/>
                <w:sz w:val="24"/>
                <w:szCs w:val="24"/>
                <w:lang w:val="en-US" w:eastAsia="zh-CN"/>
              </w:rPr>
            </w:pPr>
          </w:p>
        </w:tc>
        <w:tc>
          <w:tcPr>
            <w:tcW w:w="4369" w:type="dxa"/>
            <w:noWrap/>
            <w:vAlign w:val="center"/>
          </w:tcPr>
          <w:p>
            <w:pPr>
              <w:spacing w:line="240" w:lineRule="auto"/>
              <w:ind w:firstLine="0" w:firstLineChars="0"/>
              <w:jc w:val="center"/>
              <w:rPr>
                <w:rFonts w:cs="Times New Roman"/>
                <w:sz w:val="24"/>
                <w:szCs w:val="24"/>
              </w:rPr>
            </w:pPr>
            <w:r>
              <w:rPr>
                <w:rFonts w:hint="eastAsia" w:cs="Times New Roman"/>
                <w:sz w:val="24"/>
                <w:szCs w:val="24"/>
                <w:lang w:eastAsia="zh-CN"/>
              </w:rPr>
              <w:t>北道门</w:t>
            </w:r>
            <w:r>
              <w:rPr>
                <w:rFonts w:cs="Times New Roman"/>
                <w:sz w:val="24"/>
                <w:szCs w:val="24"/>
              </w:rPr>
              <w:t>道办事处</w:t>
            </w:r>
          </w:p>
        </w:tc>
      </w:tr>
    </w:tbl>
    <w:p>
      <w:pPr>
        <w:ind w:left="0" w:leftChars="0" w:firstLine="0" w:firstLineChars="0"/>
        <w:sectPr>
          <w:pgSz w:w="11906" w:h="16838"/>
          <w:pgMar w:top="1440" w:right="1800" w:bottom="1440" w:left="1800" w:header="851" w:footer="992" w:gutter="0"/>
          <w:cols w:space="425" w:num="1"/>
          <w:docGrid w:type="lines" w:linePitch="312" w:charSpace="0"/>
        </w:sectPr>
      </w:pPr>
    </w:p>
    <w:p>
      <w:pPr>
        <w:pStyle w:val="3"/>
        <w:ind w:left="0" w:leftChars="0" w:firstLine="0" w:firstLineChars="0"/>
      </w:pPr>
    </w:p>
    <w:tbl>
      <w:tblPr>
        <w:tblStyle w:val="22"/>
        <w:tblpPr w:leftFromText="180" w:rightFromText="180" w:vertAnchor="text" w:horzAnchor="page" w:tblpX="1087" w:tblpY="395"/>
        <w:tblOverlap w:val="never"/>
        <w:tblW w:w="9822" w:type="dxa"/>
        <w:tblInd w:w="0" w:type="dxa"/>
        <w:shd w:val="clear" w:color="auto" w:fill="auto"/>
        <w:tblLayout w:type="fixed"/>
        <w:tblCellMar>
          <w:top w:w="0" w:type="dxa"/>
          <w:left w:w="0" w:type="dxa"/>
          <w:bottom w:w="0" w:type="dxa"/>
          <w:right w:w="0" w:type="dxa"/>
        </w:tblCellMar>
      </w:tblPr>
      <w:tblGrid>
        <w:gridCol w:w="921"/>
        <w:gridCol w:w="1485"/>
        <w:gridCol w:w="1185"/>
        <w:gridCol w:w="1995"/>
        <w:gridCol w:w="1806"/>
        <w:gridCol w:w="2430"/>
      </w:tblGrid>
      <w:tr>
        <w:tblPrEx>
          <w:shd w:val="clear" w:color="auto" w:fill="auto"/>
          <w:tblLayout w:type="fixed"/>
          <w:tblCellMar>
            <w:top w:w="0" w:type="dxa"/>
            <w:left w:w="0" w:type="dxa"/>
            <w:bottom w:w="0" w:type="dxa"/>
            <w:right w:w="0" w:type="dxa"/>
          </w:tblCellMar>
        </w:tblPrEx>
        <w:trPr>
          <w:trHeight w:val="860" w:hRule="atLeast"/>
        </w:trPr>
        <w:tc>
          <w:tcPr>
            <w:tcW w:w="982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2409" w:firstLineChars="600"/>
              <w:jc w:val="both"/>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龙亭区应急救援队伍人员名单</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241" w:firstLineChars="10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性别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出生年月</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政治面貌</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联系方式</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蔡臻钦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1995.07.02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18736903770</w:t>
            </w:r>
          </w:p>
        </w:tc>
      </w:tr>
      <w:tr>
        <w:tblPrEx>
          <w:tblLayout w:type="fixed"/>
          <w:tblCellMar>
            <w:top w:w="0" w:type="dxa"/>
            <w:left w:w="0" w:type="dxa"/>
            <w:bottom w:w="0" w:type="dxa"/>
            <w:right w:w="0" w:type="dxa"/>
          </w:tblCellMar>
        </w:tblPrEx>
        <w:trPr>
          <w:trHeight w:val="5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鲁盈盈</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1982.09.26</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13460628158</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楚鹏</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1997.12.29</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18237818038</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郭仝雨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1999.07.16</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16638263716</w:t>
            </w:r>
          </w:p>
        </w:tc>
      </w:tr>
      <w:tr>
        <w:tblPrEx>
          <w:tblLayout w:type="fixed"/>
          <w:tblCellMar>
            <w:top w:w="0" w:type="dxa"/>
            <w:left w:w="0" w:type="dxa"/>
            <w:bottom w:w="0" w:type="dxa"/>
            <w:right w:w="0" w:type="dxa"/>
          </w:tblCellMar>
        </w:tblPrEx>
        <w:trPr>
          <w:trHeight w:val="5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宗正</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1983.11.22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13693908853</w:t>
            </w:r>
          </w:p>
        </w:tc>
      </w:tr>
      <w:tr>
        <w:tblPrEx>
          <w:tblLayout w:type="fixed"/>
          <w:tblCellMar>
            <w:top w:w="0" w:type="dxa"/>
            <w:left w:w="0" w:type="dxa"/>
            <w:bottom w:w="0" w:type="dxa"/>
            <w:right w:w="0" w:type="dxa"/>
          </w:tblCellMar>
        </w:tblPrEx>
        <w:trPr>
          <w:trHeight w:val="5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仝雷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1989.07.16</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18003786031</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庞豪</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1999.08.21</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18236511437</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庞帅</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1992.02.02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15224543399</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姜晨弘</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1998.09.13</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15612336061</w:t>
            </w:r>
          </w:p>
        </w:tc>
      </w:tr>
      <w:tr>
        <w:tblPrEx>
          <w:tblLayout w:type="fixed"/>
          <w:tblCellMar>
            <w:top w:w="0" w:type="dxa"/>
            <w:left w:w="0" w:type="dxa"/>
            <w:bottom w:w="0" w:type="dxa"/>
            <w:right w:w="0" w:type="dxa"/>
          </w:tblCellMar>
        </w:tblPrEx>
        <w:trPr>
          <w:trHeight w:val="5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吴飞</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1989.08.22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17719091116</w:t>
            </w:r>
          </w:p>
        </w:tc>
      </w:tr>
      <w:tr>
        <w:tblPrEx>
          <w:tblLayout w:type="fixed"/>
          <w:tblCellMar>
            <w:top w:w="0" w:type="dxa"/>
            <w:left w:w="0" w:type="dxa"/>
            <w:bottom w:w="0" w:type="dxa"/>
            <w:right w:w="0" w:type="dxa"/>
          </w:tblCellMar>
        </w:tblPrEx>
        <w:trPr>
          <w:trHeight w:val="4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葛二龙</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1987.11.06</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13598760518</w:t>
            </w:r>
          </w:p>
        </w:tc>
      </w:tr>
      <w:tr>
        <w:tblPrEx>
          <w:tblLayout w:type="fixed"/>
          <w:tblCellMar>
            <w:top w:w="0" w:type="dxa"/>
            <w:left w:w="0" w:type="dxa"/>
            <w:bottom w:w="0" w:type="dxa"/>
            <w:right w:w="0"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刘佳俊</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1998.11.10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18738115185</w:t>
            </w:r>
          </w:p>
        </w:tc>
      </w:tr>
      <w:tr>
        <w:tblPrEx>
          <w:tblLayout w:type="fixed"/>
          <w:tblCellMar>
            <w:top w:w="0" w:type="dxa"/>
            <w:left w:w="0" w:type="dxa"/>
            <w:bottom w:w="0" w:type="dxa"/>
            <w:right w:w="0"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葛昊</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1995.06.16</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13598779534</w:t>
            </w:r>
          </w:p>
        </w:tc>
      </w:tr>
      <w:tr>
        <w:tblPrEx>
          <w:tblLayout w:type="fixed"/>
          <w:tblCellMar>
            <w:top w:w="0" w:type="dxa"/>
            <w:left w:w="0" w:type="dxa"/>
            <w:bottom w:w="0" w:type="dxa"/>
            <w:right w:w="0" w:type="dxa"/>
          </w:tblCellMar>
        </w:tblPrEx>
        <w:trPr>
          <w:trHeight w:val="5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郭兴</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1995.11.03</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13243060600</w:t>
            </w:r>
          </w:p>
        </w:tc>
      </w:tr>
      <w:tr>
        <w:tblPrEx>
          <w:tblLayout w:type="fixed"/>
          <w:tblCellMar>
            <w:top w:w="0" w:type="dxa"/>
            <w:left w:w="0" w:type="dxa"/>
            <w:bottom w:w="0" w:type="dxa"/>
            <w:right w:w="0" w:type="dxa"/>
          </w:tblCellMar>
        </w:tblPrEx>
        <w:trPr>
          <w:trHeight w:val="6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肖聪森</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1999.05.26</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17796717090</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王冬</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1990.12.27</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18583064806</w:t>
            </w:r>
          </w:p>
        </w:tc>
      </w:tr>
      <w:tr>
        <w:tblPrEx>
          <w:tblLayout w:type="fixed"/>
          <w:tblCellMar>
            <w:top w:w="0" w:type="dxa"/>
            <w:left w:w="0" w:type="dxa"/>
            <w:bottom w:w="0" w:type="dxa"/>
            <w:right w:w="0" w:type="dxa"/>
          </w:tblCellMar>
        </w:tblPrEx>
        <w:trPr>
          <w:trHeight w:val="5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姜治强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1986.08.17</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15993391396</w:t>
            </w:r>
          </w:p>
        </w:tc>
      </w:tr>
      <w:tr>
        <w:tblPrEx>
          <w:tblLayout w:type="fixed"/>
          <w:tblCellMar>
            <w:top w:w="0" w:type="dxa"/>
            <w:left w:w="0" w:type="dxa"/>
            <w:bottom w:w="0" w:type="dxa"/>
            <w:right w:w="0" w:type="dxa"/>
          </w:tblCellMar>
        </w:tblPrEx>
        <w:trPr>
          <w:trHeight w:val="5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王浩然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1995.03.08</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18567893550</w:t>
            </w:r>
          </w:p>
        </w:tc>
      </w:tr>
      <w:tr>
        <w:tblPrEx>
          <w:tblLayout w:type="fixed"/>
          <w:tblCellMar>
            <w:top w:w="0" w:type="dxa"/>
            <w:left w:w="0" w:type="dxa"/>
            <w:bottom w:w="0" w:type="dxa"/>
            <w:right w:w="0" w:type="dxa"/>
          </w:tblCellMar>
        </w:tblPrEx>
        <w:trPr>
          <w:trHeight w:val="5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李恒</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1989.10.07</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17603783435</w:t>
            </w:r>
          </w:p>
        </w:tc>
      </w:tr>
      <w:tr>
        <w:tblPrEx>
          <w:tblLayout w:type="fixed"/>
          <w:tblCellMar>
            <w:top w:w="0" w:type="dxa"/>
            <w:left w:w="0" w:type="dxa"/>
            <w:bottom w:w="0" w:type="dxa"/>
            <w:right w:w="0" w:type="dxa"/>
          </w:tblCellMar>
        </w:tblPrEx>
        <w:trPr>
          <w:trHeight w:val="5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生飞</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1999.02.10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18569867737</w:t>
            </w:r>
          </w:p>
        </w:tc>
      </w:tr>
      <w:tr>
        <w:tblPrEx>
          <w:tblLayout w:type="fixed"/>
          <w:tblCellMar>
            <w:top w:w="0" w:type="dxa"/>
            <w:left w:w="0" w:type="dxa"/>
            <w:bottom w:w="0" w:type="dxa"/>
            <w:right w:w="0"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蒋豪</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1991.09.02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15937867388</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李帅</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1997.04.22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18751821374</w:t>
            </w:r>
          </w:p>
        </w:tc>
      </w:tr>
      <w:tr>
        <w:tblPrEx>
          <w:tblLayout w:type="fixed"/>
          <w:tblCellMar>
            <w:top w:w="0" w:type="dxa"/>
            <w:left w:w="0" w:type="dxa"/>
            <w:bottom w:w="0" w:type="dxa"/>
            <w:right w:w="0" w:type="dxa"/>
          </w:tblCellMar>
        </w:tblPrEx>
        <w:trPr>
          <w:trHeight w:val="5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田佰文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2001.01.22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15237889127</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1995.01.13</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13903789687</w:t>
            </w:r>
          </w:p>
        </w:tc>
      </w:tr>
      <w:tr>
        <w:tblPrEx>
          <w:tblLayout w:type="fixed"/>
          <w:tblCellMar>
            <w:top w:w="0" w:type="dxa"/>
            <w:left w:w="0" w:type="dxa"/>
            <w:bottom w:w="0" w:type="dxa"/>
            <w:right w:w="0"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顾俊龙</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1988.11.07</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18739999050</w:t>
            </w:r>
          </w:p>
        </w:tc>
      </w:tr>
      <w:tr>
        <w:tblPrEx>
          <w:tblLayout w:type="fixed"/>
          <w:tblCellMar>
            <w:top w:w="0" w:type="dxa"/>
            <w:left w:w="0" w:type="dxa"/>
            <w:bottom w:w="0" w:type="dxa"/>
            <w:right w:w="0"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孙小斌</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1987.11.05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15039029377</w:t>
            </w:r>
          </w:p>
        </w:tc>
      </w:tr>
      <w:tr>
        <w:tblPrEx>
          <w:tblLayout w:type="fixed"/>
          <w:tblCellMar>
            <w:top w:w="0" w:type="dxa"/>
            <w:left w:w="0" w:type="dxa"/>
            <w:bottom w:w="0" w:type="dxa"/>
            <w:right w:w="0" w:type="dxa"/>
          </w:tblCellMar>
        </w:tblPrEx>
        <w:trPr>
          <w:trHeight w:val="5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1990.01.01</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18336318655</w:t>
            </w:r>
          </w:p>
        </w:tc>
      </w:tr>
      <w:tr>
        <w:tblPrEx>
          <w:tblLayout w:type="fixed"/>
          <w:tblCellMar>
            <w:top w:w="0" w:type="dxa"/>
            <w:left w:w="0" w:type="dxa"/>
            <w:bottom w:w="0" w:type="dxa"/>
            <w:right w:w="0" w:type="dxa"/>
          </w:tblCellMar>
        </w:tblPrEx>
        <w:trPr>
          <w:trHeight w:val="5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刘建伟</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1986.08.09</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13723257157</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赵阳</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1990.10.30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15226060179</w:t>
            </w:r>
          </w:p>
        </w:tc>
      </w:tr>
      <w:tr>
        <w:tblPrEx>
          <w:tblLayout w:type="fixed"/>
          <w:tblCellMar>
            <w:top w:w="0" w:type="dxa"/>
            <w:left w:w="0" w:type="dxa"/>
            <w:bottom w:w="0" w:type="dxa"/>
            <w:right w:w="0" w:type="dxa"/>
          </w:tblCellMar>
        </w:tblPrEx>
        <w:trPr>
          <w:trHeight w:val="5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王亚兴</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1990.06.28</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13703786540</w:t>
            </w:r>
          </w:p>
        </w:tc>
      </w:tr>
      <w:tr>
        <w:tblPrEx>
          <w:tblLayout w:type="fixed"/>
          <w:tblCellMar>
            <w:top w:w="0" w:type="dxa"/>
            <w:left w:w="0" w:type="dxa"/>
            <w:bottom w:w="0" w:type="dxa"/>
            <w:right w:w="0"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张天赐</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1999.03.17</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17839265353</w:t>
            </w:r>
          </w:p>
        </w:tc>
      </w:tr>
      <w:tr>
        <w:tblPrEx>
          <w:tblLayout w:type="fixed"/>
          <w:tblCellMar>
            <w:top w:w="0" w:type="dxa"/>
            <w:left w:w="0" w:type="dxa"/>
            <w:bottom w:w="0" w:type="dxa"/>
            <w:right w:w="0"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马顺利</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1974.12.09</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13949430408</w:t>
            </w:r>
          </w:p>
        </w:tc>
      </w:tr>
      <w:tr>
        <w:tblPrEx>
          <w:tblLayout w:type="fixed"/>
          <w:tblCellMar>
            <w:top w:w="0" w:type="dxa"/>
            <w:left w:w="0" w:type="dxa"/>
            <w:bottom w:w="0" w:type="dxa"/>
            <w:right w:w="0" w:type="dxa"/>
          </w:tblCellMar>
        </w:tblPrEx>
        <w:trPr>
          <w:trHeight w:val="52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林佳</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1986.12.21</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15837870504</w:t>
            </w:r>
          </w:p>
        </w:tc>
      </w:tr>
      <w:tr>
        <w:tblPrEx>
          <w:tblLayout w:type="fixed"/>
          <w:tblCellMar>
            <w:top w:w="0" w:type="dxa"/>
            <w:left w:w="0" w:type="dxa"/>
            <w:bottom w:w="0" w:type="dxa"/>
            <w:right w:w="0"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1988.10.01</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18737881260</w:t>
            </w:r>
          </w:p>
        </w:tc>
      </w:tr>
      <w:tr>
        <w:tblPrEx>
          <w:tblLayout w:type="fixed"/>
          <w:tblCellMar>
            <w:top w:w="0" w:type="dxa"/>
            <w:left w:w="0" w:type="dxa"/>
            <w:bottom w:w="0" w:type="dxa"/>
            <w:right w:w="0" w:type="dxa"/>
          </w:tblCellMar>
        </w:tblPrEx>
        <w:trPr>
          <w:trHeight w:val="62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郭全龙</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1976.06.14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18537885353</w:t>
            </w:r>
          </w:p>
        </w:tc>
      </w:tr>
      <w:tr>
        <w:tblPrEx>
          <w:tblLayout w:type="fixed"/>
          <w:tblCellMar>
            <w:top w:w="0" w:type="dxa"/>
            <w:left w:w="0" w:type="dxa"/>
            <w:bottom w:w="0" w:type="dxa"/>
            <w:right w:w="0" w:type="dxa"/>
          </w:tblCellMar>
        </w:tblPrEx>
        <w:trPr>
          <w:trHeight w:val="6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何文龙</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1992.10.08</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18739999718</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寇光辉</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1974.09.21</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13849125624</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张晓飞</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1989.10.22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17703781700</w:t>
            </w:r>
          </w:p>
        </w:tc>
      </w:tr>
      <w:tr>
        <w:tblPrEx>
          <w:tblLayout w:type="fixed"/>
          <w:tblCellMar>
            <w:top w:w="0" w:type="dxa"/>
            <w:left w:w="0" w:type="dxa"/>
            <w:bottom w:w="0" w:type="dxa"/>
            <w:right w:w="0" w:type="dxa"/>
          </w:tblCellMar>
        </w:tblPrEx>
        <w:trPr>
          <w:trHeight w:val="6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孙盼盼</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1987.04.26</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18237840453</w:t>
            </w:r>
          </w:p>
        </w:tc>
      </w:tr>
      <w:tr>
        <w:tblPrEx>
          <w:tblLayout w:type="fixed"/>
          <w:tblCellMar>
            <w:top w:w="0" w:type="dxa"/>
            <w:left w:w="0" w:type="dxa"/>
            <w:bottom w:w="0" w:type="dxa"/>
            <w:right w:w="0" w:type="dxa"/>
          </w:tblCellMar>
        </w:tblPrEx>
        <w:trPr>
          <w:trHeight w:val="6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牛盼杰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1992.03.17</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15803783418</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耿明明</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1985.10.01</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17839271939</w:t>
            </w:r>
          </w:p>
        </w:tc>
      </w:tr>
      <w:tr>
        <w:tblPrEx>
          <w:tblLayout w:type="fixed"/>
          <w:tblCellMar>
            <w:top w:w="0" w:type="dxa"/>
            <w:left w:w="0" w:type="dxa"/>
            <w:bottom w:w="0" w:type="dxa"/>
            <w:right w:w="0"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王景伟</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1976.10.04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15837836472</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苏鹏</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1981.06.15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15515426448</w:t>
            </w:r>
          </w:p>
        </w:tc>
      </w:tr>
      <w:tr>
        <w:tblPrEx>
          <w:tblLayout w:type="fixed"/>
          <w:tblCellMar>
            <w:top w:w="0" w:type="dxa"/>
            <w:left w:w="0" w:type="dxa"/>
            <w:bottom w:w="0" w:type="dxa"/>
            <w:right w:w="0" w:type="dxa"/>
          </w:tblCellMar>
        </w:tblPrEx>
        <w:trPr>
          <w:trHeight w:val="5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赵树闯</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1983.07.29</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15709420526</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陈胜举</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1968.07.01</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18438702337</w:t>
            </w:r>
          </w:p>
        </w:tc>
      </w:tr>
      <w:tr>
        <w:tblPrEx>
          <w:tblLayout w:type="fixed"/>
          <w:tblCellMar>
            <w:top w:w="0" w:type="dxa"/>
            <w:left w:w="0" w:type="dxa"/>
            <w:bottom w:w="0" w:type="dxa"/>
            <w:right w:w="0"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聂伟娜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1979.05.15</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18236523521</w:t>
            </w:r>
          </w:p>
        </w:tc>
      </w:tr>
      <w:tr>
        <w:tblPrEx>
          <w:tblLayout w:type="fixed"/>
          <w:tblCellMar>
            <w:top w:w="0" w:type="dxa"/>
            <w:left w:w="0" w:type="dxa"/>
            <w:bottom w:w="0" w:type="dxa"/>
            <w:right w:w="0"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王秋会</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1971.08.22</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18736991589</w:t>
            </w:r>
          </w:p>
        </w:tc>
      </w:tr>
      <w:tr>
        <w:tblPrEx>
          <w:tblLayout w:type="fixed"/>
          <w:tblCellMar>
            <w:top w:w="0" w:type="dxa"/>
            <w:left w:w="0" w:type="dxa"/>
            <w:bottom w:w="0" w:type="dxa"/>
            <w:right w:w="0" w:type="dxa"/>
          </w:tblCellMar>
        </w:tblPrEx>
        <w:trPr>
          <w:trHeight w:val="54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师敬君</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1983.01.07</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13837856919</w:t>
            </w:r>
          </w:p>
        </w:tc>
      </w:tr>
      <w:tr>
        <w:tblPrEx>
          <w:tblLayout w:type="fixed"/>
          <w:tblCellMar>
            <w:top w:w="0" w:type="dxa"/>
            <w:left w:w="0" w:type="dxa"/>
            <w:bottom w:w="0" w:type="dxa"/>
            <w:right w:w="0" w:type="dxa"/>
          </w:tblCellMar>
        </w:tblPrEx>
        <w:trPr>
          <w:trHeight w:val="5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田俊辰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1990.01.04</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13623833893</w:t>
            </w:r>
          </w:p>
        </w:tc>
      </w:tr>
      <w:tr>
        <w:tblPrEx>
          <w:tblLayout w:type="fixed"/>
          <w:tblCellMar>
            <w:top w:w="0" w:type="dxa"/>
            <w:left w:w="0" w:type="dxa"/>
            <w:bottom w:w="0" w:type="dxa"/>
            <w:right w:w="0" w:type="dxa"/>
          </w:tblCellMar>
        </w:tblPrEx>
        <w:trPr>
          <w:trHeight w:val="66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朱广强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1986.08.18</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中共党员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18337891629</w:t>
            </w:r>
          </w:p>
        </w:tc>
      </w:tr>
    </w:tbl>
    <w:p>
      <w:pPr>
        <w:ind w:left="0" w:leftChars="0" w:firstLine="0" w:firstLineChars="0"/>
      </w:pPr>
    </w:p>
    <w:p>
      <w:pPr>
        <w:pStyle w:val="3"/>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pPr>
    </w:p>
    <w:tbl>
      <w:tblPr>
        <w:tblStyle w:val="22"/>
        <w:tblW w:w="9870" w:type="dxa"/>
        <w:tblInd w:w="-729" w:type="dxa"/>
        <w:shd w:val="clear" w:color="auto" w:fill="auto"/>
        <w:tblLayout w:type="fixed"/>
        <w:tblCellMar>
          <w:top w:w="0" w:type="dxa"/>
          <w:left w:w="0" w:type="dxa"/>
          <w:bottom w:w="0" w:type="dxa"/>
          <w:right w:w="0" w:type="dxa"/>
        </w:tblCellMar>
      </w:tblPr>
      <w:tblGrid>
        <w:gridCol w:w="945"/>
        <w:gridCol w:w="1440"/>
        <w:gridCol w:w="1215"/>
        <w:gridCol w:w="2003"/>
        <w:gridCol w:w="1777"/>
        <w:gridCol w:w="2490"/>
      </w:tblGrid>
      <w:tr>
        <w:tblPrEx>
          <w:shd w:val="clear" w:color="auto" w:fill="auto"/>
          <w:tblLayout w:type="fixed"/>
          <w:tblCellMar>
            <w:top w:w="0" w:type="dxa"/>
            <w:left w:w="0" w:type="dxa"/>
            <w:bottom w:w="0" w:type="dxa"/>
            <w:right w:w="0" w:type="dxa"/>
          </w:tblCellMar>
        </w:tblPrEx>
        <w:trPr>
          <w:trHeight w:val="720" w:hRule="atLeast"/>
        </w:trPr>
        <w:tc>
          <w:tcPr>
            <w:tcW w:w="94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2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1606" w:firstLineChars="400"/>
              <w:jc w:val="both"/>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40"/>
                <w:szCs w:val="40"/>
                <w:u w:val="none"/>
                <w:lang w:val="en-US" w:eastAsia="zh-CN" w:bidi="ar"/>
              </w:rPr>
              <w:t>消防大队防汛救援队伍人员名单</w:t>
            </w:r>
          </w:p>
        </w:tc>
      </w:tr>
      <w:tr>
        <w:tblPrEx>
          <w:tblLayout w:type="fixed"/>
          <w:tblCellMar>
            <w:top w:w="0" w:type="dxa"/>
            <w:left w:w="0" w:type="dxa"/>
            <w:bottom w:w="0" w:type="dxa"/>
            <w:right w:w="0" w:type="dxa"/>
          </w:tblCellMar>
        </w:tblPrEx>
        <w:trPr>
          <w:trHeight w:val="27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姓名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性别</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出生年月</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政治面貌</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联系电话</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孙  蒙（组长）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1989.09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18736985666</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范建朝</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1986.08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18438758883</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王晓阳</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1993.11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18338407375</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张思远</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1997.12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18595751197</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范统帅</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1985.11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13503781119</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李艳青</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1985.04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15938567390</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赵卫胜</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1988.01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15103786281</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张朋飞</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1988.12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18317808150</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黄文儿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1992.05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15878662212</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   斌</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1991.09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18637030324</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   强（组长）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1993.10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15037800315</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邵振鹏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1991.06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13700785161</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董永琛</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1994.04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18437804119</w:t>
            </w:r>
          </w:p>
        </w:tc>
      </w:tr>
      <w:tr>
        <w:tblPrEx>
          <w:tblLayout w:type="fixed"/>
          <w:tblCellMar>
            <w:top w:w="0" w:type="dxa"/>
            <w:left w:w="0" w:type="dxa"/>
            <w:bottom w:w="0" w:type="dxa"/>
            <w:right w:w="0" w:type="dxa"/>
          </w:tblCellMar>
        </w:tblPrEx>
        <w:trPr>
          <w:trHeight w:val="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陈保可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1993.09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18749876257</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魏子钧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1994.12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17734882466</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任宪阳</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1996.02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15565130120</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   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1995.02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17638112621</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郭   磊</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1996.08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17630141356</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   帅</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1996.10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18237821727</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王象睿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1995.02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18838968578</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   攀（组长）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1992.02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18569850397</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曾海涛</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1998.01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14783818821</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贾张飞</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1997.04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18236512851</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徐   博</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1999.11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18625456215</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李雨璠</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1999.03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15090558858</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宋亚超</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1999.09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17398961358</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王逸飞</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1997.06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18625571890</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沈   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16627599119</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张松筠</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团员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16637821227</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梁世健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1991.02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15194529149</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王世强（组长）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1996.09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18736399706</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王浩然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1995.05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18625590400</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张峰帆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1994.12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17639131811</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   皓</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1996.07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17866625946</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韩晨晨</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1998.02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15137815167</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黄哲哲</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1995.05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团员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15836433748</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毛同乐</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1996.12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17729756102</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许铭钦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1997.01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团员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15137811596</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郝超世</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团员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15837889628</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郭宇航</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1998.03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团员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13353835123</w:t>
            </w:r>
          </w:p>
        </w:tc>
      </w:tr>
      <w:tr>
        <w:tblPrEx>
          <w:tblLayout w:type="fixed"/>
          <w:tblCellMar>
            <w:top w:w="0" w:type="dxa"/>
            <w:left w:w="0" w:type="dxa"/>
            <w:bottom w:w="0" w:type="dxa"/>
            <w:right w:w="0" w:type="dxa"/>
          </w:tblCellMar>
        </w:tblPrEx>
        <w:trPr>
          <w:trHeight w:val="109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王鑫</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1999.05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团员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18437855727</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孙士照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1999.11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团员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18903796735</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王天宇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2003.05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团员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17637265743</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1989.07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18237871799</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刘坤</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1997.02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团员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13283041997</w:t>
            </w:r>
          </w:p>
        </w:tc>
      </w:tr>
      <w:tr>
        <w:tblPrEx>
          <w:tblLayout w:type="fixed"/>
          <w:tblCellMar>
            <w:top w:w="0" w:type="dxa"/>
            <w:left w:w="0" w:type="dxa"/>
            <w:bottom w:w="0" w:type="dxa"/>
            <w:right w:w="0" w:type="dxa"/>
          </w:tblCellMar>
        </w:tblPrEx>
        <w:trPr>
          <w:trHeight w:val="34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杨宇翔</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1997.02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团员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13353820392</w:t>
            </w:r>
          </w:p>
        </w:tc>
      </w:tr>
    </w:tbl>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ind w:left="0" w:leftChars="0" w:firstLine="0" w:firstLineChars="0"/>
        <w:rPr>
          <w:rFonts w:hint="eastAsia" w:ascii="宋体" w:hAnsi="宋体" w:eastAsia="宋体" w:cs="宋体"/>
          <w:i w:val="0"/>
          <w:color w:val="000000"/>
          <w:kern w:val="0"/>
          <w:sz w:val="22"/>
          <w:szCs w:val="22"/>
          <w:u w:val="none"/>
          <w:lang w:val="en-US" w:eastAsia="zh-CN" w:bidi="ar"/>
        </w:rPr>
      </w:pPr>
    </w:p>
    <w:p>
      <w:pPr>
        <w:pStyle w:val="2"/>
        <w:ind w:firstLine="1606" w:firstLineChars="40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40"/>
          <w:szCs w:val="40"/>
          <w:u w:val="none"/>
          <w:lang w:val="en-US" w:eastAsia="zh-CN" w:bidi="ar"/>
        </w:rPr>
        <w:t>区城管局</w:t>
      </w:r>
      <w:r>
        <w:rPr>
          <w:rFonts w:hint="eastAsia" w:ascii="宋体" w:hAnsi="宋体" w:cs="宋体"/>
          <w:b/>
          <w:i w:val="0"/>
          <w:color w:val="000000"/>
          <w:kern w:val="0"/>
          <w:sz w:val="40"/>
          <w:szCs w:val="40"/>
          <w:u w:val="none"/>
          <w:lang w:val="en-US" w:eastAsia="zh-CN" w:bidi="ar"/>
        </w:rPr>
        <w:t>防汛</w:t>
      </w:r>
      <w:r>
        <w:rPr>
          <w:rFonts w:hint="eastAsia" w:ascii="宋体" w:hAnsi="宋体" w:eastAsia="宋体" w:cs="宋体"/>
          <w:b/>
          <w:i w:val="0"/>
          <w:color w:val="000000"/>
          <w:kern w:val="0"/>
          <w:sz w:val="40"/>
          <w:szCs w:val="40"/>
          <w:u w:val="none"/>
          <w:lang w:val="en-US" w:eastAsia="zh-CN" w:bidi="ar"/>
        </w:rPr>
        <w:t>救援</w:t>
      </w:r>
      <w:r>
        <w:rPr>
          <w:rFonts w:hint="eastAsia" w:ascii="宋体" w:hAnsi="宋体" w:cs="宋体"/>
          <w:b/>
          <w:i w:val="0"/>
          <w:color w:val="000000"/>
          <w:kern w:val="0"/>
          <w:sz w:val="40"/>
          <w:szCs w:val="40"/>
          <w:u w:val="none"/>
          <w:lang w:val="en-US" w:eastAsia="zh-CN" w:bidi="ar"/>
        </w:rPr>
        <w:t>队伍</w:t>
      </w:r>
      <w:r>
        <w:rPr>
          <w:rFonts w:hint="eastAsia" w:ascii="宋体" w:hAnsi="宋体" w:eastAsia="宋体" w:cs="宋体"/>
          <w:b/>
          <w:i w:val="0"/>
          <w:color w:val="000000"/>
          <w:kern w:val="0"/>
          <w:sz w:val="40"/>
          <w:szCs w:val="40"/>
          <w:u w:val="none"/>
          <w:lang w:val="en-US" w:eastAsia="zh-CN" w:bidi="ar"/>
        </w:rPr>
        <w:t>人员名单</w:t>
      </w:r>
    </w:p>
    <w:tbl>
      <w:tblPr>
        <w:tblStyle w:val="22"/>
        <w:tblW w:w="8520" w:type="dxa"/>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1215"/>
        <w:gridCol w:w="1620"/>
        <w:gridCol w:w="990"/>
        <w:gridCol w:w="151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序号</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姓名</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出生年月</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性别</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政治面貌</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刘洪顺</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（队长）</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1974.1</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13503788859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李小顺</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（副队长）</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1970.12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13603783922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  攀</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（组长）</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1982.08</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13608608669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  磊</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1980.04</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18317853377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陈进进</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1985.11</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13598778886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宗传德</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1982.02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13937881872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魏云磊</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1991.10</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13849141417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  鹏</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1990.04</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13837840134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  刚</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1992.06</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17337802644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杜庆龙</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1986.10</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18603785281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于志峰</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1990.12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13183268280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李金龙</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1987.12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15993344055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关  彬</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1989.07</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15993322916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周建昌</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1989.05</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13937805080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李洋洋</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1995.08</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15537868062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董  杰</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1989.09</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18568684581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任志坚</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（组长）</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1987.02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15137893355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苏  展</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1989.07</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18837113423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李家丰</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1999.07</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15938501737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赵  森</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1991.01</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18237244524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杜春龙</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1988.02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13839996989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  飞</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1988.04</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13513095090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张进龙</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1986.01</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13098155810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胡亚晖</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1990.06</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15737893699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  钰</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1993.04</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18749852570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魏星家</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1995.02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15836226035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樊  崇</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1995.02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13069336823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  聪</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1989.02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15093672883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孙会军</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（组长）</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1979.02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15837836588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韩  刚</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1986.06</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18903782762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  上</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1989.06</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15503783983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朱兴达</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1987.01</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13603789847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渠俊强</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1993.08</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13083886622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克  亮</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1986.10</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13137569191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  耀</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1994.09</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18736995728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  猛</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1986.01</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19137817979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马亚勇</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1990.12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17719971582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  锦</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（组长）</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1988.06</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17603783633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李一涛</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1988.2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13598763531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  博</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1995.05</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18403783088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翟一博</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1989.01</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13673785658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张志豪</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1998.08</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18568683852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孙梦龙</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1996.04</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19137866622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刘小磊</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1985.07</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18236553350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黄二振</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1989.01</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15517826555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王中亚</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1982.09</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13393801183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  廷</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1990.01</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16691888168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宋  晨</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1997.02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18569865552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刘广祥</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1993.01</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15537813852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徐震宇</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（组长）</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1978.06</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13937855139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韩明明</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1986.04</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15037129064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朱  仝</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1985.07</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19939585159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张清超</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1987.04</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13839952770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徐  庆</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1991.07</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18567001118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靳  远</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1992.01</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18738967377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  广</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1995.06</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18317817173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赵殿兴</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1994.08</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18623787117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  栋</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1992.12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15137892859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沈冬冬</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1986.12</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15993333389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郭  胜</w:t>
            </w:r>
          </w:p>
        </w:tc>
        <w:tc>
          <w:tcPr>
            <w:tcW w:w="16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1994.09</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5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2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18736999943</w:t>
            </w:r>
          </w:p>
        </w:tc>
      </w:tr>
    </w:tbl>
    <w:p>
      <w:pPr>
        <w:pStyle w:val="2"/>
        <w:ind w:left="0" w:leftChars="0" w:firstLine="0" w:firstLineChars="0"/>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ind w:firstLine="2008" w:firstLineChars="500"/>
        <w:jc w:val="both"/>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住建局防汛救援队伍人员名单</w:t>
      </w:r>
    </w:p>
    <w:tbl>
      <w:tblPr>
        <w:tblStyle w:val="22"/>
        <w:tblpPr w:leftFromText="180" w:rightFromText="180" w:vertAnchor="text" w:horzAnchor="page" w:tblpX="1168" w:tblpY="728"/>
        <w:tblOverlap w:val="never"/>
        <w:tblW w:w="9895" w:type="dxa"/>
        <w:tblInd w:w="0" w:type="dxa"/>
        <w:shd w:val="clear" w:color="auto" w:fill="auto"/>
        <w:tblLayout w:type="fixed"/>
        <w:tblCellMar>
          <w:top w:w="0" w:type="dxa"/>
          <w:left w:w="0" w:type="dxa"/>
          <w:bottom w:w="0" w:type="dxa"/>
          <w:right w:w="0" w:type="dxa"/>
        </w:tblCellMar>
      </w:tblPr>
      <w:tblGrid>
        <w:gridCol w:w="1135"/>
        <w:gridCol w:w="1695"/>
        <w:gridCol w:w="1030"/>
        <w:gridCol w:w="1455"/>
        <w:gridCol w:w="1550"/>
        <w:gridCol w:w="3030"/>
      </w:tblGrid>
      <w:tr>
        <w:tblPrEx>
          <w:shd w:val="clear" w:color="auto" w:fill="auto"/>
          <w:tblLayout w:type="fixed"/>
          <w:tblCellMar>
            <w:top w:w="0" w:type="dxa"/>
            <w:left w:w="0" w:type="dxa"/>
            <w:bottom w:w="0" w:type="dxa"/>
            <w:right w:w="0" w:type="dxa"/>
          </w:tblCellMar>
        </w:tblPrEx>
        <w:trPr>
          <w:trHeight w:val="605"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出生年月</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政治面貌</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联系方式</w:t>
            </w:r>
          </w:p>
        </w:tc>
      </w:tr>
      <w:tr>
        <w:tblPrEx>
          <w:tblLayout w:type="fixed"/>
          <w:tblCellMar>
            <w:top w:w="0" w:type="dxa"/>
            <w:left w:w="0" w:type="dxa"/>
            <w:bottom w:w="0" w:type="dxa"/>
            <w:right w:w="0" w:type="dxa"/>
          </w:tblCellMar>
        </w:tblPrEx>
        <w:trPr>
          <w:trHeight w:val="54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张建华</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（队长）</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1971.2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13803786819</w:t>
            </w:r>
          </w:p>
        </w:tc>
      </w:tr>
      <w:tr>
        <w:tblPrEx>
          <w:tblLayout w:type="fixed"/>
          <w:tblCellMar>
            <w:top w:w="0" w:type="dxa"/>
            <w:left w:w="0" w:type="dxa"/>
            <w:bottom w:w="0" w:type="dxa"/>
            <w:right w:w="0" w:type="dxa"/>
          </w:tblCellMar>
        </w:tblPrEx>
        <w:trPr>
          <w:trHeight w:val="50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李俊伟</w:t>
            </w:r>
          </w:p>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（组长）</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1973.11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13781113969</w:t>
            </w:r>
          </w:p>
        </w:tc>
      </w:tr>
      <w:tr>
        <w:tblPrEx>
          <w:tblLayout w:type="fixed"/>
          <w:tblCellMar>
            <w:top w:w="0" w:type="dxa"/>
            <w:left w:w="0" w:type="dxa"/>
            <w:bottom w:w="0" w:type="dxa"/>
            <w:right w:w="0" w:type="dxa"/>
          </w:tblCellMar>
        </w:tblPrEx>
        <w:trPr>
          <w:trHeight w:val="56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耿辉</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1965.4</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13569517888</w:t>
            </w:r>
          </w:p>
        </w:tc>
      </w:tr>
      <w:tr>
        <w:tblPrEx>
          <w:tblLayout w:type="fixed"/>
          <w:tblCellMar>
            <w:top w:w="0" w:type="dxa"/>
            <w:left w:w="0" w:type="dxa"/>
            <w:bottom w:w="0" w:type="dxa"/>
            <w:right w:w="0" w:type="dxa"/>
          </w:tblCellMar>
        </w:tblPrEx>
        <w:trPr>
          <w:trHeight w:val="58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王天一</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1988.7</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13603787165</w:t>
            </w:r>
          </w:p>
        </w:tc>
      </w:tr>
      <w:tr>
        <w:tblPrEx>
          <w:tblLayout w:type="fixed"/>
          <w:tblCellMar>
            <w:top w:w="0" w:type="dxa"/>
            <w:left w:w="0" w:type="dxa"/>
            <w:bottom w:w="0" w:type="dxa"/>
            <w:right w:w="0" w:type="dxa"/>
          </w:tblCellMar>
        </w:tblPrEx>
        <w:trPr>
          <w:trHeight w:val="54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朱聪</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1993.4</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群众</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13503712444</w:t>
            </w:r>
          </w:p>
        </w:tc>
      </w:tr>
      <w:tr>
        <w:tblPrEx>
          <w:tblLayout w:type="fixed"/>
          <w:tblCellMar>
            <w:top w:w="0" w:type="dxa"/>
            <w:left w:w="0" w:type="dxa"/>
            <w:bottom w:w="0" w:type="dxa"/>
            <w:right w:w="0" w:type="dxa"/>
          </w:tblCellMar>
        </w:tblPrEx>
        <w:trPr>
          <w:trHeight w:val="58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仝豪</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18537828173</w:t>
            </w:r>
          </w:p>
        </w:tc>
      </w:tr>
      <w:tr>
        <w:tblPrEx>
          <w:tblLayout w:type="fixed"/>
          <w:tblCellMar>
            <w:top w:w="0" w:type="dxa"/>
            <w:left w:w="0" w:type="dxa"/>
            <w:bottom w:w="0" w:type="dxa"/>
            <w:right w:w="0" w:type="dxa"/>
          </w:tblCellMar>
        </w:tblPrEx>
        <w:trPr>
          <w:trHeight w:val="60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马森</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17752575080</w:t>
            </w:r>
          </w:p>
        </w:tc>
      </w:tr>
      <w:tr>
        <w:tblPrEx>
          <w:tblLayout w:type="fixed"/>
          <w:tblCellMar>
            <w:top w:w="0" w:type="dxa"/>
            <w:left w:w="0" w:type="dxa"/>
            <w:bottom w:w="0" w:type="dxa"/>
            <w:right w:w="0" w:type="dxa"/>
          </w:tblCellMar>
        </w:tblPrEx>
        <w:trPr>
          <w:trHeight w:val="54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林文凡</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1962.1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13839961695</w:t>
            </w:r>
          </w:p>
        </w:tc>
      </w:tr>
      <w:tr>
        <w:tblPrEx>
          <w:tblLayout w:type="fixed"/>
          <w:tblCellMar>
            <w:top w:w="0" w:type="dxa"/>
            <w:left w:w="0" w:type="dxa"/>
            <w:bottom w:w="0" w:type="dxa"/>
            <w:right w:w="0" w:type="dxa"/>
          </w:tblCellMar>
        </w:tblPrEx>
        <w:trPr>
          <w:trHeight w:val="5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陈战松</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1984.6</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40" w:firstLineChars="20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群众</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13837889125</w:t>
            </w:r>
          </w:p>
        </w:tc>
      </w:tr>
      <w:tr>
        <w:tblPrEx>
          <w:tblLayout w:type="fixed"/>
          <w:tblCellMar>
            <w:top w:w="0" w:type="dxa"/>
            <w:left w:w="0" w:type="dxa"/>
            <w:bottom w:w="0" w:type="dxa"/>
            <w:right w:w="0" w:type="dxa"/>
          </w:tblCellMar>
        </w:tblPrEx>
        <w:trPr>
          <w:trHeight w:val="60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臧春莹</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1979.7</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40" w:firstLineChars="20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群众</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18738959511</w:t>
            </w:r>
          </w:p>
        </w:tc>
      </w:tr>
      <w:tr>
        <w:tblPrEx>
          <w:tblLayout w:type="fixed"/>
          <w:tblCellMar>
            <w:top w:w="0" w:type="dxa"/>
            <w:left w:w="0" w:type="dxa"/>
            <w:bottom w:w="0" w:type="dxa"/>
            <w:right w:w="0" w:type="dxa"/>
          </w:tblCellMar>
        </w:tblPrEx>
        <w:trPr>
          <w:trHeight w:val="6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焦晨</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1994.8</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40" w:firstLineChars="20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群众</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15537830803</w:t>
            </w:r>
          </w:p>
        </w:tc>
      </w:tr>
      <w:tr>
        <w:tblPrEx>
          <w:tblLayout w:type="fixed"/>
          <w:tblCellMar>
            <w:top w:w="0" w:type="dxa"/>
            <w:left w:w="0" w:type="dxa"/>
            <w:bottom w:w="0" w:type="dxa"/>
            <w:right w:w="0" w:type="dxa"/>
          </w:tblCellMar>
        </w:tblPrEx>
        <w:trPr>
          <w:trHeight w:val="6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雷利</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1970.9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民建党</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13949402998</w:t>
            </w:r>
          </w:p>
        </w:tc>
      </w:tr>
      <w:tr>
        <w:tblPrEx>
          <w:tblLayout w:type="fixed"/>
          <w:tblCellMar>
            <w:top w:w="0" w:type="dxa"/>
            <w:left w:w="0" w:type="dxa"/>
            <w:bottom w:w="0" w:type="dxa"/>
            <w:right w:w="0" w:type="dxa"/>
          </w:tblCellMar>
        </w:tblPrEx>
        <w:trPr>
          <w:trHeight w:val="6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陈芳</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1973.12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13837858310</w:t>
            </w:r>
          </w:p>
        </w:tc>
      </w:tr>
      <w:tr>
        <w:tblPrEx>
          <w:tblLayout w:type="fixed"/>
          <w:tblCellMar>
            <w:top w:w="0" w:type="dxa"/>
            <w:left w:w="0" w:type="dxa"/>
            <w:bottom w:w="0" w:type="dxa"/>
            <w:right w:w="0" w:type="dxa"/>
          </w:tblCellMar>
        </w:tblPrEx>
        <w:trPr>
          <w:trHeight w:val="6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卢杰</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1974.4</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民革党员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13707615919</w:t>
            </w:r>
          </w:p>
        </w:tc>
      </w:tr>
      <w:tr>
        <w:tblPrEx>
          <w:tblLayout w:type="fixed"/>
          <w:tblCellMar>
            <w:top w:w="0" w:type="dxa"/>
            <w:left w:w="0" w:type="dxa"/>
            <w:bottom w:w="0" w:type="dxa"/>
            <w:right w:w="0" w:type="dxa"/>
          </w:tblCellMar>
        </w:tblPrEx>
        <w:trPr>
          <w:trHeight w:val="6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金娜</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1975.6</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群众</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13781196756</w:t>
            </w:r>
          </w:p>
        </w:tc>
      </w:tr>
      <w:tr>
        <w:tblPrEx>
          <w:tblLayout w:type="fixed"/>
          <w:tblCellMar>
            <w:top w:w="0" w:type="dxa"/>
            <w:left w:w="0" w:type="dxa"/>
            <w:bottom w:w="0" w:type="dxa"/>
            <w:right w:w="0" w:type="dxa"/>
          </w:tblCellMar>
        </w:tblPrEx>
        <w:trPr>
          <w:trHeight w:val="6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郭葳</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1977.6</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15093650841</w:t>
            </w:r>
          </w:p>
        </w:tc>
      </w:tr>
      <w:tr>
        <w:tblPrEx>
          <w:tblLayout w:type="fixed"/>
          <w:tblCellMar>
            <w:top w:w="0" w:type="dxa"/>
            <w:left w:w="0" w:type="dxa"/>
            <w:bottom w:w="0" w:type="dxa"/>
            <w:right w:w="0" w:type="dxa"/>
          </w:tblCellMar>
        </w:tblPrEx>
        <w:trPr>
          <w:trHeight w:val="54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郑辉（组长）</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1978.1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13503789516</w:t>
            </w:r>
          </w:p>
        </w:tc>
      </w:tr>
      <w:tr>
        <w:tblPrEx>
          <w:tblLayout w:type="fixed"/>
          <w:tblCellMar>
            <w:top w:w="0" w:type="dxa"/>
            <w:left w:w="0" w:type="dxa"/>
            <w:bottom w:w="0" w:type="dxa"/>
            <w:right w:w="0" w:type="dxa"/>
          </w:tblCellMar>
        </w:tblPrEx>
        <w:trPr>
          <w:trHeight w:val="60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韩泽恩</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15565107000</w:t>
            </w:r>
          </w:p>
        </w:tc>
      </w:tr>
      <w:tr>
        <w:tblPrEx>
          <w:tblLayout w:type="fixed"/>
          <w:tblCellMar>
            <w:top w:w="0" w:type="dxa"/>
            <w:left w:w="0" w:type="dxa"/>
            <w:bottom w:w="0" w:type="dxa"/>
            <w:right w:w="0" w:type="dxa"/>
          </w:tblCellMar>
        </w:tblPrEx>
        <w:trPr>
          <w:trHeight w:val="56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张贵生</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1970.6</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13837853457</w:t>
            </w:r>
          </w:p>
        </w:tc>
      </w:tr>
      <w:tr>
        <w:tblPrEx>
          <w:tblLayout w:type="fixed"/>
          <w:tblCellMar>
            <w:top w:w="0" w:type="dxa"/>
            <w:left w:w="0" w:type="dxa"/>
            <w:bottom w:w="0" w:type="dxa"/>
            <w:right w:w="0" w:type="dxa"/>
          </w:tblCellMar>
        </w:tblPrEx>
        <w:trPr>
          <w:trHeight w:val="54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任桦</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1970.11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13723208808</w:t>
            </w:r>
          </w:p>
        </w:tc>
      </w:tr>
      <w:tr>
        <w:tblPrEx>
          <w:tblLayout w:type="fixed"/>
          <w:tblCellMar>
            <w:top w:w="0" w:type="dxa"/>
            <w:left w:w="0" w:type="dxa"/>
            <w:bottom w:w="0" w:type="dxa"/>
            <w:right w:w="0" w:type="dxa"/>
          </w:tblCellMar>
        </w:tblPrEx>
        <w:trPr>
          <w:trHeight w:val="5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张振华</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1969.12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13503780956</w:t>
            </w:r>
          </w:p>
        </w:tc>
      </w:tr>
      <w:tr>
        <w:tblPrEx>
          <w:tblLayout w:type="fixed"/>
          <w:tblCellMar>
            <w:top w:w="0" w:type="dxa"/>
            <w:left w:w="0" w:type="dxa"/>
            <w:bottom w:w="0" w:type="dxa"/>
            <w:right w:w="0" w:type="dxa"/>
          </w:tblCellMar>
        </w:tblPrEx>
        <w:trPr>
          <w:trHeight w:val="60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刘亚军</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1962.12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13603785789</w:t>
            </w:r>
          </w:p>
        </w:tc>
      </w:tr>
      <w:tr>
        <w:tblPrEx>
          <w:tblLayout w:type="fixed"/>
          <w:tblCellMar>
            <w:top w:w="0" w:type="dxa"/>
            <w:left w:w="0" w:type="dxa"/>
            <w:bottom w:w="0" w:type="dxa"/>
            <w:right w:w="0" w:type="dxa"/>
          </w:tblCellMar>
        </w:tblPrEx>
        <w:trPr>
          <w:trHeight w:val="5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蒋世豪</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1994.6</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15515265791</w:t>
            </w:r>
          </w:p>
        </w:tc>
      </w:tr>
      <w:tr>
        <w:tblPrEx>
          <w:tblLayout w:type="fixed"/>
          <w:tblCellMar>
            <w:top w:w="0" w:type="dxa"/>
            <w:left w:w="0" w:type="dxa"/>
            <w:bottom w:w="0" w:type="dxa"/>
            <w:right w:w="0" w:type="dxa"/>
          </w:tblCellMar>
        </w:tblPrEx>
        <w:trPr>
          <w:trHeight w:val="56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刘猛</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1981.2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群众</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18703785502</w:t>
            </w:r>
          </w:p>
        </w:tc>
      </w:tr>
      <w:tr>
        <w:tblPrEx>
          <w:tblLayout w:type="fixed"/>
          <w:tblCellMar>
            <w:top w:w="0" w:type="dxa"/>
            <w:left w:w="0" w:type="dxa"/>
            <w:bottom w:w="0" w:type="dxa"/>
            <w:right w:w="0" w:type="dxa"/>
          </w:tblCellMar>
        </w:tblPrEx>
        <w:trPr>
          <w:trHeight w:val="56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王惠琦</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1989.7</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15515257975</w:t>
            </w:r>
          </w:p>
        </w:tc>
      </w:tr>
      <w:tr>
        <w:tblPrEx>
          <w:tblLayout w:type="fixed"/>
          <w:tblCellMar>
            <w:top w:w="0" w:type="dxa"/>
            <w:left w:w="0" w:type="dxa"/>
            <w:bottom w:w="0" w:type="dxa"/>
            <w:right w:w="0" w:type="dxa"/>
          </w:tblCellMar>
        </w:tblPrEx>
        <w:trPr>
          <w:trHeight w:val="6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曹辉</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1984.4</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15637811216</w:t>
            </w:r>
          </w:p>
        </w:tc>
      </w:tr>
      <w:tr>
        <w:tblPrEx>
          <w:tblLayout w:type="fixed"/>
          <w:tblCellMar>
            <w:top w:w="0" w:type="dxa"/>
            <w:left w:w="0" w:type="dxa"/>
            <w:bottom w:w="0" w:type="dxa"/>
            <w:right w:w="0" w:type="dxa"/>
          </w:tblCellMar>
        </w:tblPrEx>
        <w:trPr>
          <w:trHeight w:val="54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王雨生</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1987.5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40" w:firstLineChars="20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群众</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15037809911</w:t>
            </w:r>
          </w:p>
        </w:tc>
      </w:tr>
      <w:tr>
        <w:tblPrEx>
          <w:tblLayout w:type="fixed"/>
          <w:tblCellMar>
            <w:top w:w="0" w:type="dxa"/>
            <w:left w:w="0" w:type="dxa"/>
            <w:bottom w:w="0" w:type="dxa"/>
            <w:right w:w="0" w:type="dxa"/>
          </w:tblCellMar>
        </w:tblPrEx>
        <w:trPr>
          <w:trHeight w:val="6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蔡晴</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40" w:firstLineChars="20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群众</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13193779628</w:t>
            </w:r>
          </w:p>
        </w:tc>
      </w:tr>
      <w:tr>
        <w:tblPrEx>
          <w:tblLayout w:type="fixed"/>
          <w:tblCellMar>
            <w:top w:w="0" w:type="dxa"/>
            <w:left w:w="0" w:type="dxa"/>
            <w:bottom w:w="0" w:type="dxa"/>
            <w:right w:w="0" w:type="dxa"/>
          </w:tblCellMar>
        </w:tblPrEx>
        <w:trPr>
          <w:trHeight w:val="6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任玉玺</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15515226861</w:t>
            </w:r>
          </w:p>
        </w:tc>
      </w:tr>
      <w:tr>
        <w:tblPrEx>
          <w:tblLayout w:type="fixed"/>
          <w:tblCellMar>
            <w:top w:w="0" w:type="dxa"/>
            <w:left w:w="0" w:type="dxa"/>
            <w:bottom w:w="0" w:type="dxa"/>
            <w:right w:w="0" w:type="dxa"/>
          </w:tblCellMar>
        </w:tblPrEx>
        <w:trPr>
          <w:trHeight w:val="6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田倩</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13723219581</w:t>
            </w:r>
          </w:p>
        </w:tc>
      </w:tr>
      <w:tr>
        <w:tblPrEx>
          <w:tblLayout w:type="fixed"/>
          <w:tblCellMar>
            <w:top w:w="0" w:type="dxa"/>
            <w:left w:w="0" w:type="dxa"/>
            <w:bottom w:w="0" w:type="dxa"/>
            <w:right w:w="0" w:type="dxa"/>
          </w:tblCellMar>
        </w:tblPrEx>
        <w:trPr>
          <w:trHeight w:val="6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付新爱</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1977.1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13598788998</w:t>
            </w:r>
          </w:p>
        </w:tc>
      </w:tr>
    </w:tbl>
    <w:p>
      <w:pPr>
        <w:pStyle w:val="2"/>
        <w:rPr>
          <w:rFonts w:hint="eastAsia"/>
          <w:lang w:val="en-US" w:eastAsia="zh-CN"/>
        </w:rPr>
      </w:pPr>
    </w:p>
    <w:tbl>
      <w:tblPr>
        <w:tblStyle w:val="22"/>
        <w:tblpPr w:leftFromText="180" w:rightFromText="180" w:vertAnchor="text" w:horzAnchor="page" w:tblpX="1117" w:tblpY="1309"/>
        <w:tblOverlap w:val="never"/>
        <w:tblW w:w="9915" w:type="dxa"/>
        <w:tblInd w:w="0" w:type="dxa"/>
        <w:shd w:val="clear" w:color="auto" w:fill="auto"/>
        <w:tblLayout w:type="fixed"/>
        <w:tblCellMar>
          <w:top w:w="0" w:type="dxa"/>
          <w:left w:w="0" w:type="dxa"/>
          <w:bottom w:w="0" w:type="dxa"/>
          <w:right w:w="0" w:type="dxa"/>
        </w:tblCellMar>
      </w:tblPr>
      <w:tblGrid>
        <w:gridCol w:w="1320"/>
        <w:gridCol w:w="1830"/>
        <w:gridCol w:w="1215"/>
        <w:gridCol w:w="1695"/>
        <w:gridCol w:w="1725"/>
        <w:gridCol w:w="2130"/>
      </w:tblGrid>
      <w:tr>
        <w:tblPrEx>
          <w:shd w:val="clear" w:color="auto" w:fill="auto"/>
          <w:tblLayout w:type="fixed"/>
          <w:tblCellMar>
            <w:top w:w="0" w:type="dxa"/>
            <w:left w:w="0" w:type="dxa"/>
            <w:bottom w:w="0" w:type="dxa"/>
            <w:right w:w="0" w:type="dxa"/>
          </w:tblCellMar>
        </w:tblPrEx>
        <w:trPr>
          <w:trHeight w:val="669" w:hRule="atLeast"/>
        </w:trPr>
        <w:tc>
          <w:tcPr>
            <w:tcW w:w="991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spacing w:line="240" w:lineRule="auto"/>
              <w:ind w:firstLine="0" w:firstLineChars="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spacing w:line="240" w:lineRule="auto"/>
              <w:ind w:firstLine="0" w:firstLineChars="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spacing w:line="240" w:lineRule="auto"/>
              <w:ind w:firstLine="0" w:firstLineChars="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spacing w:line="240" w:lineRule="auto"/>
              <w:ind w:firstLine="0" w:firstLineChars="0"/>
              <w:jc w:val="both"/>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spacing w:line="240" w:lineRule="auto"/>
              <w:ind w:firstLine="0" w:firstLineChars="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柳园口乡政府防汛救援队伍人员名单</w:t>
            </w:r>
          </w:p>
        </w:tc>
      </w:tr>
      <w:tr>
        <w:tblPrEx>
          <w:tblLayout w:type="fixed"/>
          <w:tblCellMar>
            <w:top w:w="0" w:type="dxa"/>
            <w:left w:w="0" w:type="dxa"/>
            <w:bottom w:w="0" w:type="dxa"/>
            <w:right w:w="0" w:type="dxa"/>
          </w:tblCellMar>
        </w:tblPrEx>
        <w:trPr>
          <w:trHeight w:val="61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出生年月</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政治面貌</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联系方式</w:t>
            </w:r>
          </w:p>
        </w:tc>
      </w:tr>
      <w:tr>
        <w:tblPrEx>
          <w:tblLayout w:type="fixed"/>
          <w:tblCellMar>
            <w:top w:w="0" w:type="dxa"/>
            <w:left w:w="0" w:type="dxa"/>
            <w:bottom w:w="0" w:type="dxa"/>
            <w:right w:w="0" w:type="dxa"/>
          </w:tblCellMar>
        </w:tblPrEx>
        <w:trPr>
          <w:trHeight w:val="537"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张家华(组长)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1997.08.20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18303852111</w:t>
            </w:r>
          </w:p>
        </w:tc>
      </w:tr>
      <w:tr>
        <w:tblPrEx>
          <w:tblLayout w:type="fixed"/>
          <w:tblCellMar>
            <w:top w:w="0" w:type="dxa"/>
            <w:left w:w="0" w:type="dxa"/>
            <w:bottom w:w="0" w:type="dxa"/>
            <w:right w:w="0" w:type="dxa"/>
          </w:tblCellMar>
        </w:tblPrEx>
        <w:trPr>
          <w:trHeight w:val="57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杨光</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1992.11.02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中共党员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15237860185</w:t>
            </w:r>
          </w:p>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52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陶金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1991.12.19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18237841189</w:t>
            </w:r>
          </w:p>
        </w:tc>
      </w:tr>
      <w:tr>
        <w:tblPrEx>
          <w:tblLayout w:type="fixed"/>
          <w:tblCellMar>
            <w:top w:w="0" w:type="dxa"/>
            <w:left w:w="0" w:type="dxa"/>
            <w:bottom w:w="0" w:type="dxa"/>
            <w:right w:w="0" w:type="dxa"/>
          </w:tblCellMar>
        </w:tblPrEx>
        <w:trPr>
          <w:trHeight w:val="63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蒋有为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1998.08.16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18637882759</w:t>
            </w:r>
          </w:p>
        </w:tc>
      </w:tr>
      <w:tr>
        <w:tblPrEx>
          <w:tblLayout w:type="fixed"/>
          <w:tblCellMar>
            <w:top w:w="0" w:type="dxa"/>
            <w:left w:w="0" w:type="dxa"/>
            <w:bottom w:w="0" w:type="dxa"/>
            <w:right w:w="0" w:type="dxa"/>
          </w:tblCellMar>
        </w:tblPrEx>
        <w:trPr>
          <w:trHeight w:val="61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刘文明</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1994.07.08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中共党员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15738862237</w:t>
            </w:r>
          </w:p>
        </w:tc>
      </w:tr>
      <w:tr>
        <w:tblPrEx>
          <w:tblLayout w:type="fixed"/>
          <w:tblCellMar>
            <w:top w:w="0" w:type="dxa"/>
            <w:left w:w="0" w:type="dxa"/>
            <w:bottom w:w="0" w:type="dxa"/>
            <w:right w:w="0" w:type="dxa"/>
          </w:tblCellMar>
        </w:tblPrEx>
        <w:trPr>
          <w:trHeight w:val="63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李金航</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1996.04.27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中共党员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18739993656</w:t>
            </w:r>
          </w:p>
        </w:tc>
      </w:tr>
      <w:tr>
        <w:tblPrEx>
          <w:tblLayout w:type="fixed"/>
          <w:tblCellMar>
            <w:top w:w="0" w:type="dxa"/>
            <w:left w:w="0" w:type="dxa"/>
            <w:bottom w:w="0" w:type="dxa"/>
            <w:right w:w="0" w:type="dxa"/>
          </w:tblCellMar>
        </w:tblPrEx>
        <w:trPr>
          <w:trHeight w:val="672"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李安涛</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1983.03.21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中共党员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15890929321</w:t>
            </w:r>
          </w:p>
        </w:tc>
      </w:tr>
      <w:tr>
        <w:tblPrEx>
          <w:tblLayout w:type="fixed"/>
          <w:tblCellMar>
            <w:top w:w="0" w:type="dxa"/>
            <w:left w:w="0" w:type="dxa"/>
            <w:bottom w:w="0" w:type="dxa"/>
            <w:right w:w="0" w:type="dxa"/>
          </w:tblCellMar>
        </w:tblPrEx>
        <w:trPr>
          <w:trHeight w:val="59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程玉柱</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1992.12.05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18803785229</w:t>
            </w:r>
          </w:p>
        </w:tc>
      </w:tr>
      <w:tr>
        <w:tblPrEx>
          <w:tblLayout w:type="fixed"/>
          <w:tblCellMar>
            <w:top w:w="0" w:type="dxa"/>
            <w:left w:w="0" w:type="dxa"/>
            <w:bottom w:w="0" w:type="dxa"/>
            <w:right w:w="0" w:type="dxa"/>
          </w:tblCellMar>
        </w:tblPrEx>
        <w:trPr>
          <w:trHeight w:val="63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李自豪</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1997.09.18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15890310974</w:t>
            </w:r>
          </w:p>
        </w:tc>
      </w:tr>
      <w:tr>
        <w:tblPrEx>
          <w:tblLayout w:type="fixed"/>
          <w:tblCellMar>
            <w:top w:w="0" w:type="dxa"/>
            <w:left w:w="0" w:type="dxa"/>
            <w:bottom w:w="0" w:type="dxa"/>
            <w:right w:w="0" w:type="dxa"/>
          </w:tblCellMar>
        </w:tblPrEx>
        <w:trPr>
          <w:trHeight w:val="59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韩昊</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2000.10.02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15130070232</w:t>
            </w:r>
          </w:p>
        </w:tc>
      </w:tr>
      <w:tr>
        <w:tblPrEx>
          <w:tblLayout w:type="fixed"/>
          <w:tblCellMar>
            <w:top w:w="0" w:type="dxa"/>
            <w:left w:w="0" w:type="dxa"/>
            <w:bottom w:w="0" w:type="dxa"/>
            <w:right w:w="0" w:type="dxa"/>
          </w:tblCellMar>
        </w:tblPrEx>
        <w:trPr>
          <w:trHeight w:val="61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赵凯（组长）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1987.10.20</w:t>
            </w:r>
          </w:p>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中共党员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13014611130</w:t>
            </w:r>
          </w:p>
        </w:tc>
      </w:tr>
      <w:tr>
        <w:tblPrEx>
          <w:tblLayout w:type="fixed"/>
          <w:tblCellMar>
            <w:top w:w="0" w:type="dxa"/>
            <w:left w:w="0" w:type="dxa"/>
            <w:bottom w:w="0" w:type="dxa"/>
            <w:right w:w="0" w:type="dxa"/>
          </w:tblCellMar>
        </w:tblPrEx>
        <w:trPr>
          <w:trHeight w:val="59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王仁杰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1995.08.04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群众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13937849764</w:t>
            </w:r>
          </w:p>
        </w:tc>
      </w:tr>
      <w:tr>
        <w:tblPrEx>
          <w:tblLayout w:type="fixed"/>
          <w:tblCellMar>
            <w:top w:w="0" w:type="dxa"/>
            <w:left w:w="0" w:type="dxa"/>
            <w:bottom w:w="0" w:type="dxa"/>
            <w:right w:w="0" w:type="dxa"/>
          </w:tblCellMar>
        </w:tblPrEx>
        <w:trPr>
          <w:trHeight w:val="63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张小豹</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1988.09.20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13707618550</w:t>
            </w:r>
          </w:p>
        </w:tc>
      </w:tr>
      <w:tr>
        <w:tblPrEx>
          <w:tblLayout w:type="fixed"/>
          <w:tblCellMar>
            <w:top w:w="0" w:type="dxa"/>
            <w:left w:w="0" w:type="dxa"/>
            <w:bottom w:w="0" w:type="dxa"/>
            <w:right w:w="0" w:type="dxa"/>
          </w:tblCellMar>
        </w:tblPrEx>
        <w:trPr>
          <w:trHeight w:val="57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王贝科</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1983.01.05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18637808494</w:t>
            </w:r>
          </w:p>
        </w:tc>
      </w:tr>
      <w:tr>
        <w:tblPrEx>
          <w:tblLayout w:type="fixed"/>
          <w:tblCellMar>
            <w:top w:w="0" w:type="dxa"/>
            <w:left w:w="0" w:type="dxa"/>
            <w:bottom w:w="0" w:type="dxa"/>
            <w:right w:w="0" w:type="dxa"/>
          </w:tblCellMar>
        </w:tblPrEx>
        <w:trPr>
          <w:trHeight w:val="63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王铁良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1976.04.29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18239961522</w:t>
            </w:r>
          </w:p>
        </w:tc>
      </w:tr>
      <w:tr>
        <w:tblPrEx>
          <w:tblLayout w:type="fixed"/>
          <w:tblCellMar>
            <w:top w:w="0" w:type="dxa"/>
            <w:left w:w="0" w:type="dxa"/>
            <w:bottom w:w="0" w:type="dxa"/>
            <w:right w:w="0" w:type="dxa"/>
          </w:tblCellMar>
        </w:tblPrEx>
        <w:trPr>
          <w:trHeight w:val="63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赵青龙</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1986.06.10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18739993650</w:t>
            </w:r>
          </w:p>
        </w:tc>
      </w:tr>
      <w:tr>
        <w:tblPrEx>
          <w:tblLayout w:type="fixed"/>
          <w:tblCellMar>
            <w:top w:w="0" w:type="dxa"/>
            <w:left w:w="0" w:type="dxa"/>
            <w:bottom w:w="0" w:type="dxa"/>
            <w:right w:w="0" w:type="dxa"/>
          </w:tblCellMar>
        </w:tblPrEx>
        <w:trPr>
          <w:trHeight w:val="63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王怒涛</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1982.05.20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15137866660</w:t>
            </w:r>
          </w:p>
        </w:tc>
      </w:tr>
      <w:tr>
        <w:tblPrEx>
          <w:tblLayout w:type="fixed"/>
          <w:tblCellMar>
            <w:top w:w="0" w:type="dxa"/>
            <w:left w:w="0" w:type="dxa"/>
            <w:bottom w:w="0" w:type="dxa"/>
            <w:right w:w="0" w:type="dxa"/>
          </w:tblCellMar>
        </w:tblPrEx>
        <w:trPr>
          <w:trHeight w:val="59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王胜寒</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1996.11.10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13503480213</w:t>
            </w:r>
          </w:p>
        </w:tc>
      </w:tr>
      <w:tr>
        <w:tblPrEx>
          <w:tblLayout w:type="fixed"/>
          <w:tblCellMar>
            <w:top w:w="0" w:type="dxa"/>
            <w:left w:w="0" w:type="dxa"/>
            <w:bottom w:w="0" w:type="dxa"/>
            <w:right w:w="0" w:type="dxa"/>
          </w:tblCellMar>
        </w:tblPrEx>
        <w:trPr>
          <w:trHeight w:val="55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王海涛</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1978.02.11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13193790783</w:t>
            </w:r>
          </w:p>
        </w:tc>
      </w:tr>
      <w:tr>
        <w:tblPrEx>
          <w:tblLayout w:type="fixed"/>
          <w:tblCellMar>
            <w:top w:w="0" w:type="dxa"/>
            <w:left w:w="0" w:type="dxa"/>
            <w:bottom w:w="0" w:type="dxa"/>
            <w:right w:w="0" w:type="dxa"/>
          </w:tblCellMar>
        </w:tblPrEx>
        <w:trPr>
          <w:trHeight w:val="60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潘思雨</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1996.02.15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18337808525</w:t>
            </w:r>
          </w:p>
        </w:tc>
      </w:tr>
    </w:tbl>
    <w:tbl>
      <w:tblPr>
        <w:tblStyle w:val="22"/>
        <w:tblpPr w:leftFromText="180" w:rightFromText="180" w:vertAnchor="text" w:horzAnchor="page" w:tblpX="1117" w:tblpY="773"/>
        <w:tblOverlap w:val="never"/>
        <w:tblW w:w="9894" w:type="dxa"/>
        <w:tblInd w:w="0" w:type="dxa"/>
        <w:shd w:val="clear" w:color="auto" w:fill="auto"/>
        <w:tblLayout w:type="fixed"/>
        <w:tblCellMar>
          <w:top w:w="0" w:type="dxa"/>
          <w:left w:w="0" w:type="dxa"/>
          <w:bottom w:w="0" w:type="dxa"/>
          <w:right w:w="0" w:type="dxa"/>
        </w:tblCellMar>
      </w:tblPr>
      <w:tblGrid>
        <w:gridCol w:w="1260"/>
        <w:gridCol w:w="1425"/>
        <w:gridCol w:w="1185"/>
        <w:gridCol w:w="1815"/>
        <w:gridCol w:w="2116"/>
        <w:gridCol w:w="2093"/>
      </w:tblGrid>
      <w:tr>
        <w:tblPrEx>
          <w:shd w:val="clear" w:color="auto" w:fill="auto"/>
          <w:tblLayout w:type="fixed"/>
          <w:tblCellMar>
            <w:top w:w="0" w:type="dxa"/>
            <w:left w:w="0" w:type="dxa"/>
            <w:bottom w:w="0" w:type="dxa"/>
            <w:right w:w="0" w:type="dxa"/>
          </w:tblCellMar>
        </w:tblPrEx>
        <w:trPr>
          <w:trHeight w:val="780" w:hRule="atLeast"/>
        </w:trPr>
        <w:tc>
          <w:tcPr>
            <w:tcW w:w="9894"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2008" w:firstLineChars="500"/>
              <w:jc w:val="both"/>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北郊乡政府防汛救援队伍人员名单</w:t>
            </w:r>
          </w:p>
        </w:tc>
      </w:tr>
      <w:tr>
        <w:tblPrEx>
          <w:tblLayout w:type="fixed"/>
          <w:tblCellMar>
            <w:top w:w="0" w:type="dxa"/>
            <w:left w:w="0" w:type="dxa"/>
            <w:bottom w:w="0" w:type="dxa"/>
            <w:right w:w="0"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出生年月</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政治面貌</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联系方式</w:t>
            </w:r>
          </w:p>
        </w:tc>
      </w:tr>
      <w:tr>
        <w:tblPrEx>
          <w:tblLayout w:type="fixed"/>
          <w:tblCellMar>
            <w:top w:w="0" w:type="dxa"/>
            <w:left w:w="0" w:type="dxa"/>
            <w:bottom w:w="0" w:type="dxa"/>
            <w:right w:w="0" w:type="dxa"/>
          </w:tblCellMar>
        </w:tblPrEx>
        <w:trPr>
          <w:trHeight w:val="52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刘佳俊（组长）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1998.11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预备党员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18738115185</w:t>
            </w:r>
          </w:p>
        </w:tc>
      </w:tr>
      <w:tr>
        <w:tblPrEx>
          <w:tblLayout w:type="fixed"/>
          <w:tblCellMar>
            <w:top w:w="0" w:type="dxa"/>
            <w:left w:w="0" w:type="dxa"/>
            <w:bottom w:w="0" w:type="dxa"/>
            <w:right w:w="0"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轩俊杰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1979.12</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13849160097</w:t>
            </w:r>
          </w:p>
        </w:tc>
      </w:tr>
      <w:tr>
        <w:tblPrEx>
          <w:tblLayout w:type="fixed"/>
          <w:tblCellMar>
            <w:top w:w="0" w:type="dxa"/>
            <w:left w:w="0" w:type="dxa"/>
            <w:bottom w:w="0" w:type="dxa"/>
            <w:right w:w="0" w:type="dxa"/>
          </w:tblCellMar>
        </w:tblPrEx>
        <w:trPr>
          <w:trHeight w:val="5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  晓</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1978.1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15093699369</w:t>
            </w:r>
          </w:p>
        </w:tc>
      </w:tr>
      <w:tr>
        <w:tblPrEx>
          <w:tblLayout w:type="fixed"/>
          <w:tblCellMar>
            <w:top w:w="0" w:type="dxa"/>
            <w:left w:w="0" w:type="dxa"/>
            <w:bottom w:w="0" w:type="dxa"/>
            <w:right w:w="0" w:type="dxa"/>
          </w:tblCellMar>
        </w:tblPrEx>
        <w:trPr>
          <w:trHeight w:val="5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徐晓鸣</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15716314158</w:t>
            </w:r>
          </w:p>
        </w:tc>
      </w:tr>
      <w:tr>
        <w:tblPrEx>
          <w:tblLayout w:type="fixed"/>
          <w:tblCellMar>
            <w:top w:w="0" w:type="dxa"/>
            <w:left w:w="0" w:type="dxa"/>
            <w:bottom w:w="0" w:type="dxa"/>
            <w:right w:w="0" w:type="dxa"/>
          </w:tblCellMar>
        </w:tblPrEx>
        <w:trPr>
          <w:trHeight w:val="5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鲁盈盈</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1992.7</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13460628158</w:t>
            </w:r>
          </w:p>
        </w:tc>
      </w:tr>
      <w:tr>
        <w:tblPrEx>
          <w:tblLayout w:type="fixed"/>
          <w:tblCellMar>
            <w:top w:w="0" w:type="dxa"/>
            <w:left w:w="0" w:type="dxa"/>
            <w:bottom w:w="0" w:type="dxa"/>
            <w:right w:w="0" w:type="dxa"/>
          </w:tblCellMar>
        </w:tblPrEx>
        <w:trPr>
          <w:trHeight w:val="5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张俊青</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1990.8</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17752525269</w:t>
            </w:r>
          </w:p>
        </w:tc>
      </w:tr>
      <w:tr>
        <w:tblPrEx>
          <w:tblLayout w:type="fixed"/>
          <w:tblCellMar>
            <w:top w:w="0" w:type="dxa"/>
            <w:left w:w="0" w:type="dxa"/>
            <w:bottom w:w="0" w:type="dxa"/>
            <w:right w:w="0"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刘恒</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1999.7</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18738976080</w:t>
            </w:r>
          </w:p>
        </w:tc>
      </w:tr>
      <w:tr>
        <w:tblPrEx>
          <w:tblLayout w:type="fixed"/>
          <w:tblCellMar>
            <w:top w:w="0" w:type="dxa"/>
            <w:left w:w="0" w:type="dxa"/>
            <w:bottom w:w="0" w:type="dxa"/>
            <w:right w:w="0" w:type="dxa"/>
          </w:tblCellMar>
        </w:tblPrEx>
        <w:trPr>
          <w:trHeight w:val="5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葛昊</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1995.6</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13598779534</w:t>
            </w:r>
          </w:p>
        </w:tc>
      </w:tr>
      <w:tr>
        <w:tblPrEx>
          <w:tblLayout w:type="fixed"/>
          <w:tblCellMar>
            <w:top w:w="0" w:type="dxa"/>
            <w:left w:w="0" w:type="dxa"/>
            <w:bottom w:w="0" w:type="dxa"/>
            <w:right w:w="0" w:type="dxa"/>
          </w:tblCellMar>
        </w:tblPrEx>
        <w:trPr>
          <w:trHeight w:val="5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王浩然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1995.3</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18567893550</w:t>
            </w:r>
          </w:p>
        </w:tc>
      </w:tr>
      <w:tr>
        <w:tblPrEx>
          <w:tblLayout w:type="fixed"/>
          <w:tblCellMar>
            <w:top w:w="0" w:type="dxa"/>
            <w:left w:w="0" w:type="dxa"/>
            <w:bottom w:w="0" w:type="dxa"/>
            <w:right w:w="0" w:type="dxa"/>
          </w:tblCellMar>
        </w:tblPrEx>
        <w:trPr>
          <w:trHeight w:val="5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蒋豪</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1991.9</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15937867388</w:t>
            </w:r>
          </w:p>
        </w:tc>
      </w:tr>
      <w:tr>
        <w:tblPrEx>
          <w:tblLayout w:type="fixed"/>
          <w:tblCellMar>
            <w:top w:w="0" w:type="dxa"/>
            <w:left w:w="0" w:type="dxa"/>
            <w:bottom w:w="0" w:type="dxa"/>
            <w:right w:w="0" w:type="dxa"/>
          </w:tblCellMar>
        </w:tblPrEx>
        <w:trPr>
          <w:trHeight w:val="5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郭威</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13903789687</w:t>
            </w:r>
          </w:p>
        </w:tc>
      </w:tr>
      <w:tr>
        <w:tblPrEx>
          <w:tblLayout w:type="fixed"/>
          <w:tblCellMar>
            <w:top w:w="0" w:type="dxa"/>
            <w:left w:w="0" w:type="dxa"/>
            <w:bottom w:w="0" w:type="dxa"/>
            <w:right w:w="0" w:type="dxa"/>
          </w:tblCellMar>
        </w:tblPrEx>
        <w:trPr>
          <w:trHeight w:val="5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陈一赫</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1998.5</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15937860687</w:t>
            </w:r>
          </w:p>
        </w:tc>
      </w:tr>
      <w:tr>
        <w:tblPrEx>
          <w:tblLayout w:type="fixed"/>
          <w:tblCellMar>
            <w:top w:w="0" w:type="dxa"/>
            <w:left w:w="0" w:type="dxa"/>
            <w:bottom w:w="0" w:type="dxa"/>
            <w:right w:w="0"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傅洋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2000.9</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15993300901</w:t>
            </w:r>
          </w:p>
        </w:tc>
      </w:tr>
      <w:tr>
        <w:tblPrEx>
          <w:tblLayout w:type="fixed"/>
          <w:tblCellMar>
            <w:top w:w="0" w:type="dxa"/>
            <w:left w:w="0" w:type="dxa"/>
            <w:bottom w:w="0" w:type="dxa"/>
            <w:right w:w="0"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李雷阳</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1992.9</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18637896090</w:t>
            </w:r>
          </w:p>
        </w:tc>
      </w:tr>
      <w:tr>
        <w:tblPrEx>
          <w:tblLayout w:type="fixed"/>
          <w:tblCellMar>
            <w:top w:w="0" w:type="dxa"/>
            <w:left w:w="0" w:type="dxa"/>
            <w:bottom w:w="0" w:type="dxa"/>
            <w:right w:w="0"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李田水</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18837859990</w:t>
            </w:r>
          </w:p>
        </w:tc>
      </w:tr>
      <w:tr>
        <w:tblPrEx>
          <w:tblLayout w:type="fixed"/>
          <w:tblCellMar>
            <w:top w:w="0" w:type="dxa"/>
            <w:left w:w="0" w:type="dxa"/>
            <w:bottom w:w="0" w:type="dxa"/>
            <w:right w:w="0" w:type="dxa"/>
          </w:tblCellMar>
        </w:tblPrEx>
        <w:trPr>
          <w:trHeight w:val="5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霍雷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预备党员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15690671366</w:t>
            </w:r>
          </w:p>
        </w:tc>
      </w:tr>
      <w:tr>
        <w:tblPrEx>
          <w:tblLayout w:type="fixed"/>
          <w:tblCellMar>
            <w:top w:w="0" w:type="dxa"/>
            <w:left w:w="0" w:type="dxa"/>
            <w:bottom w:w="0" w:type="dxa"/>
            <w:right w:w="0" w:type="dxa"/>
          </w:tblCellMar>
        </w:tblPrEx>
        <w:trPr>
          <w:trHeight w:val="5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王冬</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1995.3</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18583064806</w:t>
            </w:r>
          </w:p>
        </w:tc>
      </w:tr>
      <w:tr>
        <w:tblPrEx>
          <w:tblLayout w:type="fixed"/>
          <w:tblCellMar>
            <w:top w:w="0" w:type="dxa"/>
            <w:left w:w="0" w:type="dxa"/>
            <w:bottom w:w="0" w:type="dxa"/>
            <w:right w:w="0" w:type="dxa"/>
          </w:tblCellMar>
        </w:tblPrEx>
        <w:trPr>
          <w:trHeight w:val="52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柴航天</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1994.8</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预备党员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17752577759</w:t>
            </w:r>
          </w:p>
        </w:tc>
      </w:tr>
      <w:tr>
        <w:tblPrEx>
          <w:tblLayout w:type="fixed"/>
          <w:tblCellMar>
            <w:top w:w="0" w:type="dxa"/>
            <w:left w:w="0" w:type="dxa"/>
            <w:bottom w:w="0" w:type="dxa"/>
            <w:right w:w="0" w:type="dxa"/>
          </w:tblCellMar>
        </w:tblPrEx>
        <w:trPr>
          <w:trHeight w:val="52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1988.8</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18638189991</w:t>
            </w:r>
          </w:p>
        </w:tc>
      </w:tr>
      <w:tr>
        <w:tblPrEx>
          <w:tblLayout w:type="fixed"/>
          <w:tblCellMar>
            <w:top w:w="0" w:type="dxa"/>
            <w:left w:w="0" w:type="dxa"/>
            <w:bottom w:w="0" w:type="dxa"/>
            <w:right w:w="0"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齐壮举</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1995.7</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18739958037</w:t>
            </w:r>
          </w:p>
        </w:tc>
      </w:tr>
      <w:tr>
        <w:tblPrEx>
          <w:tblLayout w:type="fixed"/>
          <w:tblCellMar>
            <w:top w:w="0" w:type="dxa"/>
            <w:left w:w="0" w:type="dxa"/>
            <w:bottom w:w="0" w:type="dxa"/>
            <w:right w:w="0" w:type="dxa"/>
          </w:tblCellMar>
        </w:tblPrEx>
        <w:trPr>
          <w:trHeight w:val="5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  卫（组长）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1992.11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15938515075</w:t>
            </w:r>
          </w:p>
        </w:tc>
      </w:tr>
      <w:tr>
        <w:tblPrEx>
          <w:tblLayout w:type="fixed"/>
          <w:tblCellMar>
            <w:top w:w="0" w:type="dxa"/>
            <w:left w:w="0" w:type="dxa"/>
            <w:bottom w:w="0" w:type="dxa"/>
            <w:right w:w="0" w:type="dxa"/>
          </w:tblCellMar>
        </w:tblPrEx>
        <w:trPr>
          <w:trHeight w:val="5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张建华</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1987.1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15890329067</w:t>
            </w:r>
          </w:p>
        </w:tc>
      </w:tr>
      <w:tr>
        <w:tblPrEx>
          <w:tblLayout w:type="fixed"/>
          <w:tblCellMar>
            <w:top w:w="0" w:type="dxa"/>
            <w:left w:w="0" w:type="dxa"/>
            <w:bottom w:w="0" w:type="dxa"/>
            <w:right w:w="0" w:type="dxa"/>
          </w:tblCellMar>
        </w:tblPrEx>
        <w:trPr>
          <w:trHeight w:val="5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娄尚尚</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1998.5</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17737488714</w:t>
            </w:r>
          </w:p>
        </w:tc>
      </w:tr>
      <w:tr>
        <w:tblPrEx>
          <w:tblLayout w:type="fixed"/>
          <w:tblCellMar>
            <w:top w:w="0" w:type="dxa"/>
            <w:left w:w="0" w:type="dxa"/>
            <w:bottom w:w="0" w:type="dxa"/>
            <w:right w:w="0" w:type="dxa"/>
          </w:tblCellMar>
        </w:tblPrEx>
        <w:trPr>
          <w:trHeight w:val="5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郑仕琪</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1997.4</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15093618181</w:t>
            </w:r>
          </w:p>
        </w:tc>
      </w:tr>
      <w:tr>
        <w:tblPrEx>
          <w:tblLayout w:type="fixed"/>
          <w:tblCellMar>
            <w:top w:w="0" w:type="dxa"/>
            <w:left w:w="0" w:type="dxa"/>
            <w:bottom w:w="0" w:type="dxa"/>
            <w:right w:w="0" w:type="dxa"/>
          </w:tblCellMar>
        </w:tblPrEx>
        <w:trPr>
          <w:trHeight w:val="5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谭鑫彪</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1996.11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15937843967</w:t>
            </w:r>
          </w:p>
        </w:tc>
      </w:tr>
      <w:tr>
        <w:tblPrEx>
          <w:tblLayout w:type="fixed"/>
          <w:tblCellMar>
            <w:top w:w="0" w:type="dxa"/>
            <w:left w:w="0" w:type="dxa"/>
            <w:bottom w:w="0" w:type="dxa"/>
            <w:right w:w="0" w:type="dxa"/>
          </w:tblCellMar>
        </w:tblPrEx>
        <w:trPr>
          <w:trHeight w:val="6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  葛</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15093690789</w:t>
            </w:r>
          </w:p>
        </w:tc>
      </w:tr>
      <w:tr>
        <w:tblPrEx>
          <w:tblLayout w:type="fixed"/>
          <w:tblCellMar>
            <w:top w:w="0" w:type="dxa"/>
            <w:left w:w="0" w:type="dxa"/>
            <w:bottom w:w="0" w:type="dxa"/>
            <w:right w:w="0" w:type="dxa"/>
          </w:tblCellMar>
        </w:tblPrEx>
        <w:trPr>
          <w:trHeight w:val="5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李长征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1976.5</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13137582886</w:t>
            </w:r>
          </w:p>
        </w:tc>
      </w:tr>
      <w:tr>
        <w:tblPrEx>
          <w:tblLayout w:type="fixed"/>
          <w:tblCellMar>
            <w:top w:w="0" w:type="dxa"/>
            <w:left w:w="0" w:type="dxa"/>
            <w:bottom w:w="0" w:type="dxa"/>
            <w:right w:w="0" w:type="dxa"/>
          </w:tblCellMar>
        </w:tblPrEx>
        <w:trPr>
          <w:trHeight w:val="48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宗正</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1989.6</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13693908853</w:t>
            </w:r>
          </w:p>
        </w:tc>
      </w:tr>
      <w:tr>
        <w:tblPrEx>
          <w:tblLayout w:type="fixed"/>
          <w:tblCellMar>
            <w:top w:w="0" w:type="dxa"/>
            <w:left w:w="0" w:type="dxa"/>
            <w:bottom w:w="0" w:type="dxa"/>
            <w:right w:w="0" w:type="dxa"/>
          </w:tblCellMar>
        </w:tblPrEx>
        <w:trPr>
          <w:trHeight w:val="5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1995.6</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18336318655</w:t>
            </w:r>
          </w:p>
        </w:tc>
      </w:tr>
      <w:tr>
        <w:tblPrEx>
          <w:tblLayout w:type="fixed"/>
          <w:tblCellMar>
            <w:top w:w="0" w:type="dxa"/>
            <w:left w:w="0" w:type="dxa"/>
            <w:bottom w:w="0" w:type="dxa"/>
            <w:right w:w="0" w:type="dxa"/>
          </w:tblCellMar>
        </w:tblPrEx>
        <w:trPr>
          <w:trHeight w:val="6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李文璐</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1987.1</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13723222686</w:t>
            </w:r>
          </w:p>
        </w:tc>
      </w:tr>
    </w:tbl>
    <w:p>
      <w:pPr>
        <w:pStyle w:val="3"/>
        <w:sectPr>
          <w:pgSz w:w="11906" w:h="16838"/>
          <w:pgMar w:top="1440" w:right="1800" w:bottom="1440" w:left="1800" w:header="851" w:footer="992" w:gutter="0"/>
          <w:cols w:space="425" w:num="1"/>
          <w:docGrid w:type="lines" w:linePitch="312" w:charSpace="0"/>
        </w:sectPr>
      </w:pPr>
    </w:p>
    <w:p>
      <w:pPr>
        <w:ind w:left="0" w:leftChars="0" w:firstLine="0" w:firstLineChars="0"/>
      </w:pPr>
    </w:p>
    <w:tbl>
      <w:tblPr>
        <w:tblStyle w:val="22"/>
        <w:tblpPr w:leftFromText="180" w:rightFromText="180" w:vertAnchor="text" w:horzAnchor="page" w:tblpX="1237" w:tblpY="563"/>
        <w:tblOverlap w:val="never"/>
        <w:tblW w:w="9915" w:type="dxa"/>
        <w:tblInd w:w="0" w:type="dxa"/>
        <w:shd w:val="clear" w:color="auto" w:fill="auto"/>
        <w:tblLayout w:type="fixed"/>
        <w:tblCellMar>
          <w:top w:w="0" w:type="dxa"/>
          <w:left w:w="0" w:type="dxa"/>
          <w:bottom w:w="0" w:type="dxa"/>
          <w:right w:w="0" w:type="dxa"/>
        </w:tblCellMar>
      </w:tblPr>
      <w:tblGrid>
        <w:gridCol w:w="1256"/>
        <w:gridCol w:w="1444"/>
        <w:gridCol w:w="1185"/>
        <w:gridCol w:w="1815"/>
        <w:gridCol w:w="2085"/>
        <w:gridCol w:w="2130"/>
      </w:tblGrid>
      <w:tr>
        <w:tblPrEx>
          <w:shd w:val="clear" w:color="auto" w:fill="auto"/>
          <w:tblLayout w:type="fixed"/>
          <w:tblCellMar>
            <w:top w:w="0" w:type="dxa"/>
            <w:left w:w="0" w:type="dxa"/>
            <w:bottom w:w="0" w:type="dxa"/>
            <w:right w:w="0" w:type="dxa"/>
          </w:tblCellMar>
        </w:tblPrEx>
        <w:trPr>
          <w:trHeight w:val="800" w:hRule="atLeast"/>
        </w:trPr>
        <w:tc>
          <w:tcPr>
            <w:tcW w:w="991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1606" w:firstLineChars="400"/>
              <w:jc w:val="both"/>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午朝门办事处防汛救援队伍人员名单</w:t>
            </w:r>
          </w:p>
        </w:tc>
      </w:tr>
      <w:tr>
        <w:tblPrEx>
          <w:tblLayout w:type="fixed"/>
          <w:tblCellMar>
            <w:top w:w="0" w:type="dxa"/>
            <w:left w:w="0" w:type="dxa"/>
            <w:bottom w:w="0" w:type="dxa"/>
            <w:right w:w="0" w:type="dxa"/>
          </w:tblCellMar>
        </w:tblPrEx>
        <w:trPr>
          <w:trHeight w:val="66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出生年月</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政治面貌</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联系方式</w:t>
            </w:r>
          </w:p>
        </w:tc>
      </w:tr>
      <w:tr>
        <w:tblPrEx>
          <w:tblLayout w:type="fixed"/>
          <w:tblCellMar>
            <w:top w:w="0" w:type="dxa"/>
            <w:left w:w="0" w:type="dxa"/>
            <w:bottom w:w="0" w:type="dxa"/>
            <w:right w:w="0" w:type="dxa"/>
          </w:tblCellMar>
        </w:tblPrEx>
        <w:trPr>
          <w:trHeight w:val="58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孙晓勇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1977.8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13783998877</w:t>
            </w:r>
          </w:p>
        </w:tc>
      </w:tr>
      <w:tr>
        <w:tblPrEx>
          <w:tblLayout w:type="fixed"/>
          <w:tblCellMar>
            <w:top w:w="0" w:type="dxa"/>
            <w:left w:w="0" w:type="dxa"/>
            <w:bottom w:w="0" w:type="dxa"/>
            <w:right w:w="0" w:type="dxa"/>
          </w:tblCellMar>
        </w:tblPrEx>
        <w:trPr>
          <w:trHeight w:val="64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13253691180</w:t>
            </w:r>
          </w:p>
        </w:tc>
      </w:tr>
      <w:tr>
        <w:tblPrEx>
          <w:tblLayout w:type="fixed"/>
          <w:tblCellMar>
            <w:top w:w="0" w:type="dxa"/>
            <w:left w:w="0" w:type="dxa"/>
            <w:bottom w:w="0" w:type="dxa"/>
            <w:right w:w="0" w:type="dxa"/>
          </w:tblCellMar>
        </w:tblPrEx>
        <w:trPr>
          <w:trHeight w:val="54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13639690732</w:t>
            </w:r>
          </w:p>
        </w:tc>
      </w:tr>
      <w:tr>
        <w:tblPrEx>
          <w:tblLayout w:type="fixed"/>
          <w:tblCellMar>
            <w:top w:w="0" w:type="dxa"/>
            <w:left w:w="0" w:type="dxa"/>
            <w:bottom w:w="0" w:type="dxa"/>
            <w:right w:w="0" w:type="dxa"/>
          </w:tblCellMar>
        </w:tblPrEx>
        <w:trPr>
          <w:trHeight w:val="60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闫双喜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1978.1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13569503535</w:t>
            </w:r>
          </w:p>
        </w:tc>
      </w:tr>
      <w:tr>
        <w:tblPrEx>
          <w:tblLayout w:type="fixed"/>
          <w:tblCellMar>
            <w:top w:w="0" w:type="dxa"/>
            <w:left w:w="0" w:type="dxa"/>
            <w:bottom w:w="0" w:type="dxa"/>
            <w:right w:w="0" w:type="dxa"/>
          </w:tblCellMar>
        </w:tblPrEx>
        <w:trPr>
          <w:trHeight w:val="56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尚文继</w:t>
            </w:r>
            <w:r>
              <w:rPr>
                <w:rFonts w:hint="eastAsia" w:ascii="Times New Roman" w:hAnsi="Times New Roman" w:eastAsia="仿宋_GB2312" w:cs="Times New Roman"/>
                <w:color w:val="auto"/>
                <w:kern w:val="2"/>
                <w:sz w:val="24"/>
                <w:szCs w:val="24"/>
                <w:lang w:val="en-US" w:eastAsia="zh-CN" w:bidi="ar-SA"/>
              </w:rPr>
              <w:t>（</w:t>
            </w:r>
            <w:r>
              <w:rPr>
                <w:rFonts w:hint="eastAsia" w:cs="Times New Roman"/>
                <w:color w:val="auto"/>
                <w:kern w:val="2"/>
                <w:sz w:val="24"/>
                <w:szCs w:val="24"/>
                <w:lang w:val="en-US" w:eastAsia="zh-CN" w:bidi="ar-SA"/>
              </w:rPr>
              <w:t>组长</w:t>
            </w:r>
            <w:r>
              <w:rPr>
                <w:rFonts w:hint="eastAsia" w:ascii="Times New Roman" w:hAnsi="Times New Roman" w:eastAsia="仿宋_GB2312" w:cs="Times New Roman"/>
                <w:color w:val="auto"/>
                <w:kern w:val="2"/>
                <w:sz w:val="24"/>
                <w:szCs w:val="24"/>
                <w:lang w:val="en-US" w:eastAsia="zh-CN" w:bidi="ar-SA"/>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1978.12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18236555444</w:t>
            </w:r>
          </w:p>
        </w:tc>
      </w:tr>
      <w:tr>
        <w:tblPrEx>
          <w:tblLayout w:type="fixed"/>
          <w:tblCellMar>
            <w:top w:w="0" w:type="dxa"/>
            <w:left w:w="0" w:type="dxa"/>
            <w:bottom w:w="0" w:type="dxa"/>
            <w:right w:w="0" w:type="dxa"/>
          </w:tblCellMar>
        </w:tblPrEx>
        <w:trPr>
          <w:trHeight w:val="60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仇渊博</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1987.6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15137881084</w:t>
            </w:r>
          </w:p>
        </w:tc>
      </w:tr>
      <w:tr>
        <w:tblPrEx>
          <w:tblLayout w:type="fixed"/>
          <w:tblCellMar>
            <w:top w:w="0" w:type="dxa"/>
            <w:left w:w="0" w:type="dxa"/>
            <w:bottom w:w="0" w:type="dxa"/>
            <w:right w:w="0" w:type="dxa"/>
          </w:tblCellMar>
        </w:tblPrEx>
        <w:trPr>
          <w:trHeight w:val="54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1980.9</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13949416987</w:t>
            </w:r>
          </w:p>
        </w:tc>
      </w:tr>
      <w:tr>
        <w:tblPrEx>
          <w:tblLayout w:type="fixed"/>
          <w:tblCellMar>
            <w:top w:w="0" w:type="dxa"/>
            <w:left w:w="0" w:type="dxa"/>
            <w:bottom w:w="0" w:type="dxa"/>
            <w:right w:w="0" w:type="dxa"/>
          </w:tblCellMar>
        </w:tblPrEx>
        <w:trPr>
          <w:trHeight w:val="60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侯利浩</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13839316582</w:t>
            </w:r>
          </w:p>
        </w:tc>
      </w:tr>
      <w:tr>
        <w:tblPrEx>
          <w:tblLayout w:type="fixed"/>
          <w:tblCellMar>
            <w:top w:w="0" w:type="dxa"/>
            <w:left w:w="0" w:type="dxa"/>
            <w:bottom w:w="0" w:type="dxa"/>
            <w:right w:w="0" w:type="dxa"/>
          </w:tblCellMar>
        </w:tblPrEx>
        <w:trPr>
          <w:trHeight w:val="56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张艳辉</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13983688324</w:t>
            </w:r>
          </w:p>
        </w:tc>
      </w:tr>
      <w:tr>
        <w:tblPrEx>
          <w:tblLayout w:type="fixed"/>
          <w:tblCellMar>
            <w:top w:w="0" w:type="dxa"/>
            <w:left w:w="0" w:type="dxa"/>
            <w:bottom w:w="0" w:type="dxa"/>
            <w:right w:w="0" w:type="dxa"/>
          </w:tblCellMar>
        </w:tblPrEx>
        <w:trPr>
          <w:trHeight w:val="60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孙四海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1978.7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13949435945</w:t>
            </w:r>
          </w:p>
        </w:tc>
      </w:tr>
      <w:tr>
        <w:tblPrEx>
          <w:tblLayout w:type="fixed"/>
          <w:tblCellMar>
            <w:top w:w="0" w:type="dxa"/>
            <w:left w:w="0" w:type="dxa"/>
            <w:bottom w:w="0" w:type="dxa"/>
            <w:right w:w="0" w:type="dxa"/>
          </w:tblCellMar>
        </w:tblPrEx>
        <w:trPr>
          <w:trHeight w:val="54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宋建辉</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15938575167</w:t>
            </w:r>
          </w:p>
        </w:tc>
      </w:tr>
      <w:tr>
        <w:tblPrEx>
          <w:tblLayout w:type="fixed"/>
          <w:tblCellMar>
            <w:top w:w="0" w:type="dxa"/>
            <w:left w:w="0" w:type="dxa"/>
            <w:bottom w:w="0" w:type="dxa"/>
            <w:right w:w="0" w:type="dxa"/>
          </w:tblCellMar>
        </w:tblPrEx>
        <w:trPr>
          <w:trHeight w:val="54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王萌萌</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13978012858</w:t>
            </w:r>
          </w:p>
        </w:tc>
      </w:tr>
      <w:tr>
        <w:tblPrEx>
          <w:tblLayout w:type="fixed"/>
          <w:tblCellMar>
            <w:top w:w="0" w:type="dxa"/>
            <w:left w:w="0" w:type="dxa"/>
            <w:bottom w:w="0" w:type="dxa"/>
            <w:right w:w="0" w:type="dxa"/>
          </w:tblCellMar>
        </w:tblPrEx>
        <w:trPr>
          <w:trHeight w:val="62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邵亚新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19137817109</w:t>
            </w:r>
          </w:p>
        </w:tc>
      </w:tr>
      <w:tr>
        <w:tblPrEx>
          <w:tblLayout w:type="fixed"/>
          <w:tblCellMar>
            <w:top w:w="0" w:type="dxa"/>
            <w:left w:w="0" w:type="dxa"/>
            <w:bottom w:w="0" w:type="dxa"/>
            <w:right w:w="0" w:type="dxa"/>
          </w:tblCellMar>
        </w:tblPrEx>
        <w:trPr>
          <w:trHeight w:val="52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李达</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13707612061</w:t>
            </w:r>
          </w:p>
        </w:tc>
      </w:tr>
      <w:tr>
        <w:tblPrEx>
          <w:tblLayout w:type="fixed"/>
          <w:tblCellMar>
            <w:top w:w="0" w:type="dxa"/>
            <w:left w:w="0" w:type="dxa"/>
            <w:bottom w:w="0" w:type="dxa"/>
            <w:right w:w="0" w:type="dxa"/>
          </w:tblCellMar>
        </w:tblPrEx>
        <w:trPr>
          <w:trHeight w:val="54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徐斌</w:t>
            </w:r>
          </w:p>
          <w:p>
            <w:pPr>
              <w:keepNext w:val="0"/>
              <w:keepLines w:val="0"/>
              <w:widowControl/>
              <w:suppressLineNumbers w:val="0"/>
              <w:ind w:firstLine="440" w:firstLineChars="20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（组长）</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1977.5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13083786618</w:t>
            </w:r>
          </w:p>
        </w:tc>
      </w:tr>
      <w:tr>
        <w:tblPrEx>
          <w:tblLayout w:type="fixed"/>
          <w:tblCellMar>
            <w:top w:w="0" w:type="dxa"/>
            <w:left w:w="0" w:type="dxa"/>
            <w:bottom w:w="0" w:type="dxa"/>
            <w:right w:w="0" w:type="dxa"/>
          </w:tblCellMar>
        </w:tblPrEx>
        <w:trPr>
          <w:trHeight w:val="58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杨林</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13781191613</w:t>
            </w:r>
          </w:p>
        </w:tc>
      </w:tr>
      <w:tr>
        <w:tblPrEx>
          <w:tblLayout w:type="fixed"/>
          <w:tblCellMar>
            <w:top w:w="0" w:type="dxa"/>
            <w:left w:w="0" w:type="dxa"/>
            <w:bottom w:w="0" w:type="dxa"/>
            <w:right w:w="0" w:type="dxa"/>
          </w:tblCellMar>
        </w:tblPrEx>
        <w:trPr>
          <w:trHeight w:val="54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翟船</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13837820563</w:t>
            </w:r>
          </w:p>
        </w:tc>
      </w:tr>
      <w:tr>
        <w:tblPrEx>
          <w:tblLayout w:type="fixed"/>
          <w:tblCellMar>
            <w:top w:w="0" w:type="dxa"/>
            <w:left w:w="0" w:type="dxa"/>
            <w:bottom w:w="0" w:type="dxa"/>
            <w:right w:w="0" w:type="dxa"/>
          </w:tblCellMar>
        </w:tblPrEx>
        <w:trPr>
          <w:trHeight w:val="62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张俊杰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18937833932</w:t>
            </w:r>
          </w:p>
        </w:tc>
      </w:tr>
      <w:tr>
        <w:tblPrEx>
          <w:tblLayout w:type="fixed"/>
          <w:tblCellMar>
            <w:top w:w="0" w:type="dxa"/>
            <w:left w:w="0" w:type="dxa"/>
            <w:bottom w:w="0" w:type="dxa"/>
            <w:right w:w="0" w:type="dxa"/>
          </w:tblCellMar>
        </w:tblPrEx>
        <w:trPr>
          <w:trHeight w:val="62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郑彪彪</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15225506785</w:t>
            </w:r>
          </w:p>
        </w:tc>
      </w:tr>
      <w:tr>
        <w:tblPrEx>
          <w:tblLayout w:type="fixed"/>
          <w:tblCellMar>
            <w:top w:w="0" w:type="dxa"/>
            <w:left w:w="0" w:type="dxa"/>
            <w:bottom w:w="0" w:type="dxa"/>
            <w:right w:w="0" w:type="dxa"/>
          </w:tblCellMar>
        </w:tblPrEx>
        <w:trPr>
          <w:trHeight w:val="54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1987.11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15226027033</w:t>
            </w:r>
          </w:p>
        </w:tc>
      </w:tr>
      <w:tr>
        <w:tblPrEx>
          <w:tblLayout w:type="fixed"/>
          <w:tblCellMar>
            <w:top w:w="0" w:type="dxa"/>
            <w:left w:w="0" w:type="dxa"/>
            <w:bottom w:w="0" w:type="dxa"/>
            <w:right w:w="0" w:type="dxa"/>
          </w:tblCellMar>
        </w:tblPrEx>
        <w:trPr>
          <w:trHeight w:val="50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王珂</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1973.12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15515750802</w:t>
            </w:r>
          </w:p>
        </w:tc>
      </w:tr>
      <w:tr>
        <w:tblPrEx>
          <w:tblLayout w:type="fixed"/>
          <w:tblCellMar>
            <w:top w:w="0" w:type="dxa"/>
            <w:left w:w="0" w:type="dxa"/>
            <w:bottom w:w="0" w:type="dxa"/>
            <w:right w:w="0" w:type="dxa"/>
          </w:tblCellMar>
        </w:tblPrEx>
        <w:trPr>
          <w:trHeight w:val="56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1977.12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13803780485</w:t>
            </w:r>
          </w:p>
        </w:tc>
      </w:tr>
      <w:tr>
        <w:tblPrEx>
          <w:tblLayout w:type="fixed"/>
          <w:tblCellMar>
            <w:top w:w="0" w:type="dxa"/>
            <w:left w:w="0" w:type="dxa"/>
            <w:bottom w:w="0" w:type="dxa"/>
            <w:right w:w="0" w:type="dxa"/>
          </w:tblCellMar>
        </w:tblPrEx>
        <w:trPr>
          <w:trHeight w:val="62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朱建桥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18637830724</w:t>
            </w:r>
          </w:p>
        </w:tc>
      </w:tr>
      <w:tr>
        <w:tblPrEx>
          <w:tblLayout w:type="fixed"/>
          <w:tblCellMar>
            <w:top w:w="0" w:type="dxa"/>
            <w:left w:w="0" w:type="dxa"/>
            <w:bottom w:w="0" w:type="dxa"/>
            <w:right w:w="0" w:type="dxa"/>
          </w:tblCellMar>
        </w:tblPrEx>
        <w:trPr>
          <w:trHeight w:val="9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闫旭</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13603789066</w:t>
            </w:r>
          </w:p>
        </w:tc>
      </w:tr>
    </w:tbl>
    <w:p>
      <w:pPr>
        <w:ind w:left="0" w:leftChars="0" w:firstLine="0" w:firstLineChars="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pPr>
    </w:p>
    <w:tbl>
      <w:tblPr>
        <w:tblStyle w:val="22"/>
        <w:tblpPr w:leftFromText="180" w:rightFromText="180" w:vertAnchor="text" w:horzAnchor="page" w:tblpX="1462" w:tblpY="117"/>
        <w:tblOverlap w:val="never"/>
        <w:tblW w:w="9720" w:type="dxa"/>
        <w:tblInd w:w="0" w:type="dxa"/>
        <w:shd w:val="clear" w:color="auto" w:fill="auto"/>
        <w:tblLayout w:type="fixed"/>
        <w:tblCellMar>
          <w:top w:w="0" w:type="dxa"/>
          <w:left w:w="0" w:type="dxa"/>
          <w:bottom w:w="0" w:type="dxa"/>
          <w:right w:w="0" w:type="dxa"/>
        </w:tblCellMar>
      </w:tblPr>
      <w:tblGrid>
        <w:gridCol w:w="1095"/>
        <w:gridCol w:w="1395"/>
        <w:gridCol w:w="1211"/>
        <w:gridCol w:w="1789"/>
        <w:gridCol w:w="2130"/>
        <w:gridCol w:w="2100"/>
      </w:tblGrid>
      <w:tr>
        <w:tblPrEx>
          <w:shd w:val="clear" w:color="auto" w:fill="auto"/>
          <w:tblLayout w:type="fixed"/>
          <w:tblCellMar>
            <w:top w:w="0" w:type="dxa"/>
            <w:left w:w="0" w:type="dxa"/>
            <w:bottom w:w="0" w:type="dxa"/>
            <w:right w:w="0" w:type="dxa"/>
          </w:tblCellMar>
        </w:tblPrEx>
        <w:trPr>
          <w:trHeight w:val="800" w:hRule="atLeast"/>
        </w:trPr>
        <w:tc>
          <w:tcPr>
            <w:tcW w:w="97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1606" w:firstLineChars="400"/>
              <w:jc w:val="both"/>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大兴办事处防汛救援队伍人员名单</w:t>
            </w:r>
          </w:p>
        </w:tc>
      </w:tr>
      <w:tr>
        <w:tblPrEx>
          <w:tblLayout w:type="fixed"/>
          <w:tblCellMar>
            <w:top w:w="0" w:type="dxa"/>
            <w:left w:w="0" w:type="dxa"/>
            <w:bottom w:w="0" w:type="dxa"/>
            <w:right w:w="0" w:type="dxa"/>
          </w:tblCellMar>
        </w:tblPrEx>
        <w:trPr>
          <w:trHeight w:val="58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出生年月</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政治面貌</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联系方式</w:t>
            </w:r>
          </w:p>
        </w:tc>
      </w:tr>
      <w:tr>
        <w:tblPrEx>
          <w:tblLayout w:type="fixed"/>
          <w:tblCellMar>
            <w:top w:w="0" w:type="dxa"/>
            <w:left w:w="0" w:type="dxa"/>
            <w:bottom w:w="0" w:type="dxa"/>
            <w:right w:w="0" w:type="dxa"/>
          </w:tblCellMar>
        </w:tblPrEx>
        <w:trPr>
          <w:trHeight w:val="6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  戈</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1987.07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15890980403</w:t>
            </w:r>
          </w:p>
        </w:tc>
      </w:tr>
      <w:tr>
        <w:tblPrEx>
          <w:tblLayout w:type="fixed"/>
          <w:tblCellMar>
            <w:top w:w="0" w:type="dxa"/>
            <w:left w:w="0" w:type="dxa"/>
            <w:bottom w:w="0" w:type="dxa"/>
            <w:right w:w="0" w:type="dxa"/>
          </w:tblCellMar>
        </w:tblPrEx>
        <w:trPr>
          <w:trHeight w:val="5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杨元奇</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1989.06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18568685353</w:t>
            </w:r>
          </w:p>
        </w:tc>
      </w:tr>
      <w:tr>
        <w:tblPrEx>
          <w:tblLayout w:type="fixed"/>
          <w:tblCellMar>
            <w:top w:w="0" w:type="dxa"/>
            <w:left w:w="0" w:type="dxa"/>
            <w:bottom w:w="0" w:type="dxa"/>
            <w:right w:w="0" w:type="dxa"/>
          </w:tblCellMar>
        </w:tblPrEx>
        <w:trPr>
          <w:trHeight w:val="54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  朕</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1993.09</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18237801100</w:t>
            </w:r>
          </w:p>
        </w:tc>
      </w:tr>
      <w:tr>
        <w:tblPrEx>
          <w:tblLayout w:type="fixed"/>
          <w:tblCellMar>
            <w:top w:w="0" w:type="dxa"/>
            <w:left w:w="0" w:type="dxa"/>
            <w:bottom w:w="0" w:type="dxa"/>
            <w:right w:w="0" w:type="dxa"/>
          </w:tblCellMar>
        </w:tblPrEx>
        <w:trPr>
          <w:trHeight w:val="5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杨佳俊</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1992.09</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13849168607</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周坤阳</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1988.07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17503859010</w:t>
            </w:r>
          </w:p>
        </w:tc>
      </w:tr>
      <w:tr>
        <w:tblPrEx>
          <w:tblLayout w:type="fixed"/>
          <w:tblCellMar>
            <w:top w:w="0" w:type="dxa"/>
            <w:left w:w="0" w:type="dxa"/>
            <w:bottom w:w="0" w:type="dxa"/>
            <w:right w:w="0" w:type="dxa"/>
          </w:tblCellMar>
        </w:tblPrEx>
        <w:trPr>
          <w:trHeight w:val="5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宋雨龙</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1995.01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13333740837</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  浩</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1988.08</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15890357567</w:t>
            </w:r>
          </w:p>
        </w:tc>
      </w:tr>
      <w:tr>
        <w:tblPrEx>
          <w:tblLayout w:type="fixed"/>
          <w:tblCellMar>
            <w:top w:w="0" w:type="dxa"/>
            <w:left w:w="0" w:type="dxa"/>
            <w:bottom w:w="0" w:type="dxa"/>
            <w:right w:w="0" w:type="dxa"/>
          </w:tblCellMar>
        </w:tblPrEx>
        <w:trPr>
          <w:trHeight w:val="64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李玮涛</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1984.06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15565114567</w:t>
            </w:r>
          </w:p>
        </w:tc>
      </w:tr>
      <w:tr>
        <w:tblPrEx>
          <w:tblLayout w:type="fixed"/>
          <w:tblCellMar>
            <w:top w:w="0" w:type="dxa"/>
            <w:left w:w="0" w:type="dxa"/>
            <w:bottom w:w="0" w:type="dxa"/>
            <w:right w:w="0" w:type="dxa"/>
          </w:tblCellMar>
        </w:tblPrEx>
        <w:trPr>
          <w:trHeight w:val="58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刘飞跃</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1999.06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13393805795</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  铮（组长）</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1993.03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15837861177</w:t>
            </w:r>
          </w:p>
        </w:tc>
      </w:tr>
      <w:tr>
        <w:tblPrEx>
          <w:tblLayout w:type="fixed"/>
          <w:tblCellMar>
            <w:top w:w="0" w:type="dxa"/>
            <w:left w:w="0" w:type="dxa"/>
            <w:bottom w:w="0" w:type="dxa"/>
            <w:right w:w="0" w:type="dxa"/>
          </w:tblCellMar>
        </w:tblPrEx>
        <w:trPr>
          <w:trHeight w:val="5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许琬鑫</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1993.05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13781164525</w:t>
            </w:r>
          </w:p>
        </w:tc>
      </w:tr>
      <w:tr>
        <w:tblPrEx>
          <w:tblLayout w:type="fixed"/>
          <w:tblCellMar>
            <w:top w:w="0" w:type="dxa"/>
            <w:left w:w="0" w:type="dxa"/>
            <w:bottom w:w="0" w:type="dxa"/>
            <w:right w:w="0" w:type="dxa"/>
          </w:tblCellMar>
        </w:tblPrEx>
        <w:trPr>
          <w:trHeight w:val="6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  亚</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1991.01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17839226099</w:t>
            </w:r>
          </w:p>
        </w:tc>
      </w:tr>
      <w:tr>
        <w:tblPrEx>
          <w:tblLayout w:type="fixed"/>
          <w:tblCellMar>
            <w:top w:w="0" w:type="dxa"/>
            <w:left w:w="0" w:type="dxa"/>
            <w:bottom w:w="0" w:type="dxa"/>
            <w:right w:w="0" w:type="dxa"/>
          </w:tblCellMar>
        </w:tblPrEx>
        <w:trPr>
          <w:trHeight w:val="5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李非凡</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1992.07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18637816929</w:t>
            </w:r>
          </w:p>
        </w:tc>
      </w:tr>
      <w:tr>
        <w:tblPrEx>
          <w:tblLayout w:type="fixed"/>
          <w:tblCellMar>
            <w:top w:w="0" w:type="dxa"/>
            <w:left w:w="0" w:type="dxa"/>
            <w:bottom w:w="0" w:type="dxa"/>
            <w:right w:w="0" w:type="dxa"/>
          </w:tblCellMar>
        </w:tblPrEx>
        <w:trPr>
          <w:trHeight w:val="5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张子龙</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1988.09</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18503852224</w:t>
            </w:r>
          </w:p>
        </w:tc>
      </w:tr>
      <w:tr>
        <w:tblPrEx>
          <w:tblLayout w:type="fixed"/>
          <w:tblCellMar>
            <w:top w:w="0" w:type="dxa"/>
            <w:left w:w="0" w:type="dxa"/>
            <w:bottom w:w="0" w:type="dxa"/>
            <w:right w:w="0" w:type="dxa"/>
          </w:tblCellMar>
        </w:tblPrEx>
        <w:trPr>
          <w:trHeight w:val="54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马前宽</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1985.04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13619816910</w:t>
            </w:r>
          </w:p>
        </w:tc>
      </w:tr>
      <w:tr>
        <w:tblPrEx>
          <w:tblLayout w:type="fixed"/>
          <w:tblCellMar>
            <w:top w:w="0" w:type="dxa"/>
            <w:left w:w="0" w:type="dxa"/>
            <w:bottom w:w="0" w:type="dxa"/>
            <w:right w:w="0" w:type="dxa"/>
          </w:tblCellMar>
        </w:tblPrEx>
        <w:trPr>
          <w:trHeight w:val="48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  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1995.03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15736880672</w:t>
            </w:r>
          </w:p>
        </w:tc>
      </w:tr>
      <w:tr>
        <w:tblPrEx>
          <w:tblLayout w:type="fixed"/>
          <w:tblCellMar>
            <w:top w:w="0" w:type="dxa"/>
            <w:left w:w="0" w:type="dxa"/>
            <w:bottom w:w="0" w:type="dxa"/>
            <w:right w:w="0" w:type="dxa"/>
          </w:tblCellMar>
        </w:tblPrEx>
        <w:trPr>
          <w:trHeight w:val="5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吴留琦</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18568641607</w:t>
            </w:r>
          </w:p>
        </w:tc>
      </w:tr>
      <w:tr>
        <w:tblPrEx>
          <w:tblLayout w:type="fixed"/>
          <w:tblCellMar>
            <w:top w:w="0" w:type="dxa"/>
            <w:left w:w="0" w:type="dxa"/>
            <w:bottom w:w="0" w:type="dxa"/>
            <w:right w:w="0" w:type="dxa"/>
          </w:tblCellMar>
        </w:tblPrEx>
        <w:trPr>
          <w:trHeight w:val="54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王慧琦</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1991.06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18637873791</w:t>
            </w:r>
          </w:p>
        </w:tc>
      </w:tr>
      <w:tr>
        <w:tblPrEx>
          <w:tblLayout w:type="fixed"/>
          <w:tblCellMar>
            <w:top w:w="0" w:type="dxa"/>
            <w:left w:w="0" w:type="dxa"/>
            <w:bottom w:w="0" w:type="dxa"/>
            <w:right w:w="0" w:type="dxa"/>
          </w:tblCellMar>
        </w:tblPrEx>
        <w:trPr>
          <w:trHeight w:val="5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庄翔宇</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1992.07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19937833055</w:t>
            </w:r>
          </w:p>
        </w:tc>
      </w:tr>
      <w:tr>
        <w:tblPrEx>
          <w:tblLayout w:type="fixed"/>
          <w:tblCellMar>
            <w:top w:w="0" w:type="dxa"/>
            <w:left w:w="0" w:type="dxa"/>
            <w:bottom w:w="0" w:type="dxa"/>
            <w:right w:w="0" w:type="dxa"/>
          </w:tblCellMar>
        </w:tblPrEx>
        <w:trPr>
          <w:trHeight w:val="5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pStyle w:val="2"/>
              <w:ind w:firstLine="220" w:firstLineChars="10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贾亚东</w:t>
            </w:r>
          </w:p>
          <w:p>
            <w:pPr>
              <w:pStyle w:val="2"/>
              <w:ind w:firstLine="220" w:firstLineChars="100"/>
              <w:rPr>
                <w:rFonts w:hint="eastAsia" w:ascii="Times New Roman" w:hAnsi="Times New Roman" w:eastAsia="宋体" w:cs="Times New Roman"/>
                <w:kern w:val="2"/>
                <w:sz w:val="21"/>
                <w:vertAlign w:val="baseline"/>
                <w:lang w:val="en-US" w:eastAsia="zh-CN" w:bidi="ar-SA"/>
              </w:rPr>
            </w:pPr>
            <w:r>
              <w:rPr>
                <w:rFonts w:hint="eastAsia" w:ascii="宋体" w:hAnsi="宋体" w:cs="宋体"/>
                <w:i w:val="0"/>
                <w:color w:val="000000"/>
                <w:kern w:val="0"/>
                <w:sz w:val="22"/>
                <w:szCs w:val="22"/>
                <w:u w:val="none"/>
                <w:lang w:val="en-US" w:eastAsia="zh-CN" w:bidi="ar"/>
              </w:rPr>
              <w:t>（组长）</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 xml:space="preserve">      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660" w:firstLineChars="30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1991.11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党员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13598876745</w:t>
            </w:r>
          </w:p>
        </w:tc>
      </w:tr>
      <w:tr>
        <w:tblPrEx>
          <w:tblLayout w:type="fixed"/>
          <w:tblCellMar>
            <w:top w:w="0" w:type="dxa"/>
            <w:left w:w="0" w:type="dxa"/>
            <w:bottom w:w="0" w:type="dxa"/>
            <w:right w:w="0" w:type="dxa"/>
          </w:tblCellMar>
        </w:tblPrEx>
        <w:trPr>
          <w:trHeight w:val="54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杜乾坤</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1986.01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15937850113</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  辉</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1993.01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18339974444</w:t>
            </w:r>
          </w:p>
        </w:tc>
      </w:tr>
      <w:tr>
        <w:tblPrEx>
          <w:tblLayout w:type="fixed"/>
          <w:tblCellMar>
            <w:top w:w="0" w:type="dxa"/>
            <w:left w:w="0" w:type="dxa"/>
            <w:bottom w:w="0" w:type="dxa"/>
            <w:right w:w="0" w:type="dxa"/>
          </w:tblCellMar>
        </w:tblPrEx>
        <w:trPr>
          <w:trHeight w:val="5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韩苏纤</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19913783125</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郝  斌</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1997.04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13569503257</w:t>
            </w:r>
          </w:p>
        </w:tc>
      </w:tr>
      <w:tr>
        <w:tblPrEx>
          <w:tblLayout w:type="fixed"/>
          <w:tblCellMar>
            <w:top w:w="0" w:type="dxa"/>
            <w:left w:w="0" w:type="dxa"/>
            <w:bottom w:w="0" w:type="dxa"/>
            <w:right w:w="0" w:type="dxa"/>
          </w:tblCellMar>
        </w:tblPrEx>
        <w:trPr>
          <w:trHeight w:val="5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  浩</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1990.02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15237878850</w:t>
            </w:r>
          </w:p>
        </w:tc>
      </w:tr>
      <w:tr>
        <w:tblPrEx>
          <w:tblLayout w:type="fixed"/>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王明辉</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2001.12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15237874855</w:t>
            </w:r>
          </w:p>
        </w:tc>
      </w:tr>
      <w:tr>
        <w:tblPrEx>
          <w:tblLayout w:type="fixed"/>
          <w:tblCellMar>
            <w:top w:w="0" w:type="dxa"/>
            <w:left w:w="0" w:type="dxa"/>
            <w:bottom w:w="0" w:type="dxa"/>
            <w:right w:w="0" w:type="dxa"/>
          </w:tblCellMar>
        </w:tblPrEx>
        <w:trPr>
          <w:trHeight w:val="58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王文超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1986.09</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13608403398</w:t>
            </w:r>
          </w:p>
        </w:tc>
      </w:tr>
      <w:tr>
        <w:tblPrEx>
          <w:tblLayout w:type="fixed"/>
          <w:tblCellMar>
            <w:top w:w="0" w:type="dxa"/>
            <w:left w:w="0" w:type="dxa"/>
            <w:bottom w:w="0" w:type="dxa"/>
            <w:right w:w="0" w:type="dxa"/>
          </w:tblCellMar>
        </w:tblPrEx>
        <w:trPr>
          <w:trHeight w:val="6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朱文超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1997.06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19837830869</w:t>
            </w:r>
          </w:p>
        </w:tc>
      </w:tr>
      <w:tr>
        <w:tblPrEx>
          <w:tblLayout w:type="fixed"/>
          <w:tblCellMar>
            <w:top w:w="0" w:type="dxa"/>
            <w:left w:w="0" w:type="dxa"/>
            <w:bottom w:w="0" w:type="dxa"/>
            <w:right w:w="0" w:type="dxa"/>
          </w:tblCellMar>
        </w:tblPrEx>
        <w:trPr>
          <w:trHeight w:val="6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何清泉</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1996.01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19137827999</w:t>
            </w:r>
          </w:p>
        </w:tc>
      </w:tr>
      <w:tr>
        <w:tblPrEx>
          <w:tblLayout w:type="fixed"/>
          <w:tblCellMar>
            <w:top w:w="0" w:type="dxa"/>
            <w:left w:w="0" w:type="dxa"/>
            <w:bottom w:w="0" w:type="dxa"/>
            <w:right w:w="0" w:type="dxa"/>
          </w:tblCellMar>
        </w:tblPrEx>
        <w:trPr>
          <w:trHeight w:val="5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  珲（组长）</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1993.03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13273785588</w:t>
            </w:r>
          </w:p>
        </w:tc>
      </w:tr>
      <w:tr>
        <w:tblPrEx>
          <w:tblLayout w:type="fixed"/>
          <w:tblCellMar>
            <w:top w:w="0" w:type="dxa"/>
            <w:left w:w="0" w:type="dxa"/>
            <w:bottom w:w="0" w:type="dxa"/>
            <w:right w:w="0" w:type="dxa"/>
          </w:tblCellMar>
        </w:tblPrEx>
        <w:trPr>
          <w:trHeight w:val="7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惠寅旺</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1995.02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17797749947</w:t>
            </w:r>
          </w:p>
        </w:tc>
      </w:tr>
      <w:tr>
        <w:tblPrEx>
          <w:tblLayout w:type="fixed"/>
          <w:tblCellMar>
            <w:top w:w="0" w:type="dxa"/>
            <w:left w:w="0" w:type="dxa"/>
            <w:bottom w:w="0" w:type="dxa"/>
            <w:right w:w="0" w:type="dxa"/>
          </w:tblCellMar>
        </w:tblPrEx>
        <w:trPr>
          <w:trHeight w:val="68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  俊</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1993.06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15194629447</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after="0"/>
        <w:ind w:firstLine="0" w:firstLineChars="0"/>
      </w:pPr>
    </w:p>
    <w:tbl>
      <w:tblPr>
        <w:tblStyle w:val="22"/>
        <w:tblpPr w:leftFromText="180" w:rightFromText="180" w:vertAnchor="text" w:horzAnchor="page" w:tblpX="1133" w:tblpY="108"/>
        <w:tblOverlap w:val="never"/>
        <w:tblW w:w="9645" w:type="dxa"/>
        <w:tblInd w:w="0" w:type="dxa"/>
        <w:shd w:val="clear" w:color="auto" w:fill="auto"/>
        <w:tblLayout w:type="fixed"/>
        <w:tblCellMar>
          <w:top w:w="0" w:type="dxa"/>
          <w:left w:w="0" w:type="dxa"/>
          <w:bottom w:w="0" w:type="dxa"/>
          <w:right w:w="0" w:type="dxa"/>
        </w:tblCellMar>
      </w:tblPr>
      <w:tblGrid>
        <w:gridCol w:w="9645"/>
      </w:tblGrid>
      <w:tr>
        <w:tblPrEx>
          <w:tblLayout w:type="fixed"/>
          <w:tblCellMar>
            <w:top w:w="0" w:type="dxa"/>
            <w:left w:w="0" w:type="dxa"/>
            <w:bottom w:w="0" w:type="dxa"/>
            <w:right w:w="0" w:type="dxa"/>
          </w:tblCellMar>
        </w:tblPrEx>
        <w:trPr>
          <w:trHeight w:val="840" w:hRule="atLeast"/>
        </w:trPr>
        <w:tc>
          <w:tcPr>
            <w:tcW w:w="964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北书店办事处防汛救援队伍人员名单</w:t>
            </w:r>
          </w:p>
        </w:tc>
      </w:tr>
    </w:tbl>
    <w:tbl>
      <w:tblPr>
        <w:tblStyle w:val="22"/>
        <w:tblpPr w:leftFromText="180" w:rightFromText="180" w:vertAnchor="text" w:horzAnchor="page" w:tblpX="1093" w:tblpY="902"/>
        <w:tblOverlap w:val="never"/>
        <w:tblW w:w="10110" w:type="dxa"/>
        <w:tblInd w:w="0" w:type="dxa"/>
        <w:shd w:val="clear" w:color="auto" w:fill="auto"/>
        <w:tblLayout w:type="fixed"/>
        <w:tblCellMar>
          <w:top w:w="0" w:type="dxa"/>
          <w:left w:w="0" w:type="dxa"/>
          <w:bottom w:w="0" w:type="dxa"/>
          <w:right w:w="0" w:type="dxa"/>
        </w:tblCellMar>
      </w:tblPr>
      <w:tblGrid>
        <w:gridCol w:w="990"/>
        <w:gridCol w:w="1665"/>
        <w:gridCol w:w="1215"/>
        <w:gridCol w:w="1935"/>
        <w:gridCol w:w="1680"/>
        <w:gridCol w:w="2625"/>
      </w:tblGrid>
      <w:tr>
        <w:tblPrEx>
          <w:shd w:val="clear" w:color="auto" w:fill="auto"/>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241" w:firstLineChars="10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性别</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出生年月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政治面貌</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联系方式</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  岭</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1973年2月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13903781685</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  舒</w:t>
            </w:r>
          </w:p>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（组长）</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1982年3月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15037829990</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谢润东</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18538272890</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马琢雅</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1993年7月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13803899168</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刘益萌</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1992年3月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15890920684</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黄坤玉</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1987年11月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13781154087</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刘冷冷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1990年6月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群众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15037857444</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吴艳娜</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1978年9月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13693906530</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杨小明</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1975年9月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13592128138</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杨圆圆</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1983年1月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13137582128</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翟俊杰</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1981年6月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18864120881</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丁红岑</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1985年6月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13013963381</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梁懿娉</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1997年7月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18237870934</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  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1978年3月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15837804101</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祁  岩</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1994年9月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13598767319</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刘永宽</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1989年3月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13781116951</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  娜</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1983年8月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13598769453</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郭珂珂</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1987年10月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15890395098</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赵曼</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1983年5月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13303781290</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齐慧芳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1992年6月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13693905025</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马  啸</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1991年2月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15890325579</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丁纪苗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1983年4月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13781116951</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王志敏</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1979年11月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13103783082</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杨永健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1985年1月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13017582972</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  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1975年5月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13937809517</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  颖</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1978年10月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中共党员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13837851941</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  颖</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1984年1月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18637828876</w:t>
            </w:r>
          </w:p>
        </w:tc>
      </w:tr>
      <w:tr>
        <w:tblPrEx>
          <w:tblLayout w:type="fixed"/>
          <w:tblCellMar>
            <w:top w:w="0" w:type="dxa"/>
            <w:left w:w="0" w:type="dxa"/>
            <w:bottom w:w="0" w:type="dxa"/>
            <w:right w:w="0"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  楠</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1983年12月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18537371206</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北道门街道办事处防汛救援队伍人员名单</w:t>
      </w:r>
    </w:p>
    <w:tbl>
      <w:tblPr>
        <w:tblStyle w:val="22"/>
        <w:tblpPr w:leftFromText="180" w:rightFromText="180" w:vertAnchor="text" w:horzAnchor="page" w:tblpX="1167" w:tblpY="800"/>
        <w:tblOverlap w:val="never"/>
        <w:tblW w:w="10000" w:type="dxa"/>
        <w:tblInd w:w="0" w:type="dxa"/>
        <w:shd w:val="clear" w:color="auto" w:fill="auto"/>
        <w:tblLayout w:type="fixed"/>
        <w:tblCellMar>
          <w:top w:w="0" w:type="dxa"/>
          <w:left w:w="0" w:type="dxa"/>
          <w:bottom w:w="0" w:type="dxa"/>
          <w:right w:w="0" w:type="dxa"/>
        </w:tblCellMar>
      </w:tblPr>
      <w:tblGrid>
        <w:gridCol w:w="925"/>
        <w:gridCol w:w="2135"/>
        <w:gridCol w:w="1215"/>
        <w:gridCol w:w="1650"/>
        <w:gridCol w:w="1680"/>
        <w:gridCol w:w="2395"/>
      </w:tblGrid>
      <w:tr>
        <w:tblPrEx>
          <w:shd w:val="clear" w:color="auto" w:fill="auto"/>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241" w:firstLineChars="10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性别</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出生年月</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政治面貌</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联系方式</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勾卫兵（组长）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1976.06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13903788576</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张宝军</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1970.03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13592142158</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张盛夏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1987.07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16637868052</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张长友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1980.11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13663789892</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李重扬</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1982.1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13938626298</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边劲松</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1981.06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13781193212</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田  鑫</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1990.11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13087000622</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杨连峰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1996.11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17637871519</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陈森振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1989.11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13537381685</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古建华</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1989.06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18837853795</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李清峰（组长）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1986.07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19937827716</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李海龙</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1986.06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18974450630</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刘四建</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1989.01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18238231989</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杜广耀</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1977.04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13803781756</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 龙</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1989.11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18537865505</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 辉</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1987.04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18703788188</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郭 炜</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1978.04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15903786686</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陈东辉</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1990.02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13283049257</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赵 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1985.06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13811084925</w:t>
            </w:r>
          </w:p>
        </w:tc>
      </w:tr>
      <w:tr>
        <w:tblPrEx>
          <w:tblLayout w:type="fixed"/>
          <w:tblCellMar>
            <w:top w:w="0" w:type="dxa"/>
            <w:left w:w="0" w:type="dxa"/>
            <w:bottom w:w="0" w:type="dxa"/>
            <w:right w:w="0" w:type="dxa"/>
          </w:tblCellMar>
        </w:tblPrEx>
        <w:trPr>
          <w:trHeight w:val="6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郭卫辉</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1996.11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党员</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13137595933</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ind w:firstLine="0" w:firstLineChars="0"/>
        <w:rPr>
          <w:rFonts w:hint="default"/>
          <w:lang w:val="en-US" w:eastAsia="zh-CN"/>
        </w:rPr>
      </w:pPr>
      <w:r>
        <w:rPr>
          <w:rFonts w:hint="eastAsia"/>
        </w:rPr>
        <w:t>附件</w:t>
      </w:r>
      <w:r>
        <w:rPr>
          <w:rFonts w:hint="eastAsia"/>
          <w:lang w:val="en-US" w:eastAsia="zh-CN"/>
        </w:rPr>
        <w:t>11</w:t>
      </w:r>
    </w:p>
    <w:p>
      <w:pPr>
        <w:pStyle w:val="36"/>
        <w:keepNext w:val="0"/>
        <w:keepLines w:val="0"/>
        <w:pageBreakBefore w:val="0"/>
        <w:widowControl w:val="0"/>
        <w:kinsoku/>
        <w:wordWrap/>
        <w:topLinePunct w:val="0"/>
        <w:autoSpaceDE/>
        <w:autoSpaceDN/>
        <w:bidi w:val="0"/>
        <w:adjustRightInd/>
        <w:snapToGrid/>
        <w:spacing w:line="240" w:lineRule="auto"/>
        <w:ind w:left="0" w:leftChars="0" w:firstLine="0" w:firstLineChars="0"/>
        <w:jc w:val="center"/>
        <w:textAlignment w:val="auto"/>
        <w:rPr>
          <w:rFonts w:hint="eastAsia"/>
          <w:lang w:eastAsia="zh-CN"/>
        </w:rPr>
      </w:pPr>
      <w:r>
        <w:rPr>
          <w:rFonts w:hint="eastAsia" w:ascii="方正小标宋简体" w:hAnsi="方正小标宋简体" w:eastAsia="方正小标宋简体" w:cs="方正小标宋简体"/>
          <w:bCs w:val="0"/>
          <w:color w:val="000000"/>
          <w:kern w:val="2"/>
          <w:sz w:val="36"/>
          <w:szCs w:val="36"/>
          <w:lang w:val="en-US" w:eastAsia="zh-CN" w:bidi="ar-SA"/>
        </w:rPr>
        <w:t>龙亭区装备物资仓库一览表</w:t>
      </w:r>
    </w:p>
    <w:tbl>
      <w:tblPr>
        <w:tblStyle w:val="23"/>
        <w:tblpPr w:leftFromText="180" w:rightFromText="180" w:vertAnchor="text" w:horzAnchor="page" w:tblpX="1380" w:tblpY="2293"/>
        <w:tblOverlap w:val="never"/>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090"/>
        <w:gridCol w:w="1575"/>
        <w:gridCol w:w="1230"/>
        <w:gridCol w:w="150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225" w:type="dxa"/>
            <w:noWrap w:val="0"/>
            <w:vAlign w:val="top"/>
          </w:tcPr>
          <w:p>
            <w:pPr>
              <w:pStyle w:val="26"/>
              <w:spacing w:beforeLines="0" w:afterLines="0" w:line="240" w:lineRule="auto"/>
              <w:ind w:firstLine="0" w:firstLineChars="0"/>
              <w:jc w:val="left"/>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2090" w:type="dxa"/>
            <w:noWrap w:val="0"/>
            <w:vAlign w:val="top"/>
          </w:tcPr>
          <w:p>
            <w:pPr>
              <w:pStyle w:val="26"/>
              <w:spacing w:beforeLines="0" w:afterLines="0" w:line="240" w:lineRule="auto"/>
              <w:ind w:firstLine="0" w:firstLineChars="0"/>
              <w:jc w:val="left"/>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仓库名称</w:t>
            </w:r>
          </w:p>
        </w:tc>
        <w:tc>
          <w:tcPr>
            <w:tcW w:w="1575" w:type="dxa"/>
            <w:noWrap w:val="0"/>
            <w:vAlign w:val="top"/>
          </w:tcPr>
          <w:p>
            <w:pPr>
              <w:pStyle w:val="26"/>
              <w:spacing w:beforeLines="0" w:afterLines="0" w:line="240" w:lineRule="auto"/>
              <w:ind w:firstLine="0" w:firstLineChars="0"/>
              <w:jc w:val="left"/>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物资名称</w:t>
            </w:r>
          </w:p>
        </w:tc>
        <w:tc>
          <w:tcPr>
            <w:tcW w:w="1230" w:type="dxa"/>
            <w:noWrap w:val="0"/>
            <w:vAlign w:val="top"/>
          </w:tcPr>
          <w:p>
            <w:pPr>
              <w:pStyle w:val="26"/>
              <w:spacing w:beforeLines="0" w:afterLines="0" w:line="240" w:lineRule="auto"/>
              <w:ind w:firstLine="0" w:firstLineChars="0"/>
              <w:jc w:val="left"/>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数量</w:t>
            </w:r>
          </w:p>
        </w:tc>
        <w:tc>
          <w:tcPr>
            <w:tcW w:w="1500" w:type="dxa"/>
            <w:noWrap w:val="0"/>
            <w:vAlign w:val="top"/>
          </w:tcPr>
          <w:p>
            <w:pPr>
              <w:pStyle w:val="26"/>
              <w:spacing w:beforeLines="0" w:afterLines="0" w:line="240" w:lineRule="auto"/>
              <w:ind w:firstLine="0" w:firstLineChars="0"/>
              <w:jc w:val="left"/>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位置</w:t>
            </w:r>
          </w:p>
        </w:tc>
        <w:tc>
          <w:tcPr>
            <w:tcW w:w="1875" w:type="dxa"/>
            <w:noWrap w:val="0"/>
            <w:vAlign w:val="top"/>
          </w:tcPr>
          <w:p>
            <w:pPr>
              <w:pStyle w:val="26"/>
              <w:spacing w:beforeLines="0" w:afterLines="0" w:line="240" w:lineRule="auto"/>
              <w:ind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负责人及</w:t>
            </w:r>
          </w:p>
          <w:p>
            <w:pPr>
              <w:pStyle w:val="26"/>
              <w:spacing w:beforeLines="0" w:afterLines="0" w:line="240" w:lineRule="auto"/>
              <w:ind w:firstLine="0" w:firstLineChars="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5" w:type="dxa"/>
            <w:vMerge w:val="restart"/>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2090" w:type="dxa"/>
            <w:vMerge w:val="restart"/>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龙亭区应急储备仓库</w:t>
            </w: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棉被（床）</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140</w:t>
            </w:r>
          </w:p>
        </w:tc>
        <w:tc>
          <w:tcPr>
            <w:tcW w:w="1500" w:type="dxa"/>
            <w:vMerge w:val="restart"/>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龙亭区政府5号楼1楼</w:t>
            </w:r>
          </w:p>
        </w:tc>
        <w:tc>
          <w:tcPr>
            <w:tcW w:w="1875" w:type="dxa"/>
            <w:vMerge w:val="restart"/>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480" w:firstLineChars="20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480" w:firstLineChars="20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480" w:firstLineChars="20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480" w:firstLineChars="200"/>
              <w:jc w:val="left"/>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480" w:firstLineChars="20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窦春蕾</w:t>
            </w:r>
          </w:p>
          <w:p>
            <w:pPr>
              <w:pStyle w:val="26"/>
              <w:spacing w:beforeLines="0" w:afterLines="0" w:line="240" w:lineRule="auto"/>
              <w:ind w:firstLine="240" w:firstLineChars="100"/>
              <w:jc w:val="left"/>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13503787758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5" w:type="dxa"/>
            <w:vMerge w:val="continue"/>
            <w:noWrap w:val="0"/>
            <w:vAlign w:val="top"/>
          </w:tcPr>
          <w:p>
            <w:pPr>
              <w:pStyle w:val="26"/>
              <w:spacing w:beforeLines="0" w:afterLines="0" w:line="240" w:lineRule="auto"/>
              <w:ind w:firstLine="0" w:firstLineChars="0"/>
              <w:jc w:val="left"/>
              <w:rPr>
                <w:rFonts w:hint="default"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default"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雨鞋（双）</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333</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雨衣（件）</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420</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救生衣（件）</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525</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编织袋（个）</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58000</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铁锹（把）</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194</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强光手电（台）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150</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雨伞（把）</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33</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救援服装（套）</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115</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反光背心（件）</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265</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安全绳（捆）</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15</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扩音喇叭（台）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救生圈（个）</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182</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警戒带（盒）</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污水泵7.5kw（台）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default"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default"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污水泵4kw（台）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消防水带（米）</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950</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洋镐（把）</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90</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迷彩服（套）</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195</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帐篷（顶）</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应急照明灯（台）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汽油发电机（台）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汽油机水泵（台）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无人机</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救援救生衣（件）</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水域湿式救援服（件）</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水域救援头（个）</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水域救援靴（双）</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水域救援抛绳包（个）</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default"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default"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割绳器（把）</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水域救援手套（双）</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水域救援牵引绳（根）</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棉大衣（件）</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96</w:t>
            </w:r>
          </w:p>
        </w:tc>
        <w:tc>
          <w:tcPr>
            <w:tcW w:w="150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22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对讲机（台）</w:t>
            </w: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cs="Times New Roman"/>
                <w:color w:val="auto"/>
                <w:kern w:val="2"/>
                <w:sz w:val="24"/>
                <w:szCs w:val="24"/>
                <w:lang w:val="en-US" w:eastAsia="zh-CN" w:bidi="ar-SA"/>
              </w:rPr>
              <w:t>10</w:t>
            </w:r>
          </w:p>
        </w:tc>
        <w:tc>
          <w:tcPr>
            <w:tcW w:w="150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restart"/>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2090" w:type="dxa"/>
            <w:vMerge w:val="restart"/>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北书店街道办事处应急物资储备库</w:t>
            </w: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雨衣(件)</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16</w:t>
            </w:r>
          </w:p>
        </w:tc>
        <w:tc>
          <w:tcPr>
            <w:tcW w:w="1500" w:type="dxa"/>
            <w:vMerge w:val="restart"/>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北书店办事处院内</w:t>
            </w:r>
          </w:p>
        </w:tc>
        <w:tc>
          <w:tcPr>
            <w:tcW w:w="1875" w:type="dxa"/>
            <w:vMerge w:val="restart"/>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240" w:firstLineChars="10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翟俊杰</w:t>
            </w: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18864120881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胶鞋（双）</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15</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棉衣（件）</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25</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自动升降工作灯（台）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强光手电（个）</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8</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发电机（台）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电缆线（盘）</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铁锹（把）</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32</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镐（个）</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喊话器（个）</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特大功率喊话器（台）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警戒带（盘）</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插排（个）</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电风扇（台）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22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应急帐篷（蓝色）3*4（顶）</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225" w:type="dxa"/>
            <w:vMerge w:val="continue"/>
            <w:noWrap w:val="0"/>
            <w:vAlign w:val="top"/>
          </w:tcPr>
          <w:p>
            <w:pPr>
              <w:keepNext w:val="0"/>
              <w:keepLines w:val="0"/>
              <w:widowControl/>
              <w:suppressLineNumbers w:val="0"/>
              <w:spacing w:line="240" w:lineRule="auto"/>
              <w:ind w:firstLine="0" w:firstLineChars="0"/>
              <w:jc w:val="left"/>
              <w:textAlignment w:val="center"/>
            </w:pPr>
          </w:p>
        </w:tc>
        <w:tc>
          <w:tcPr>
            <w:tcW w:w="2090" w:type="dxa"/>
            <w:vMerge w:val="continue"/>
            <w:noWrap w:val="0"/>
            <w:vAlign w:val="top"/>
          </w:tcPr>
          <w:p>
            <w:pPr>
              <w:keepNext w:val="0"/>
              <w:keepLines w:val="0"/>
              <w:widowControl/>
              <w:suppressLineNumbers w:val="0"/>
              <w:spacing w:line="240" w:lineRule="auto"/>
              <w:ind w:firstLine="0" w:firstLineChars="0"/>
              <w:jc w:val="left"/>
              <w:textAlignment w:val="cente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安全绳（条）</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1875"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225"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090"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潜水污泵2.5KW（台）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1875"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225"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090"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一体式汽油机水泵（台）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1875"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225"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090"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污水泵4KW（台）</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225"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090"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水带（米）</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350</w:t>
            </w:r>
          </w:p>
        </w:tc>
        <w:tc>
          <w:tcPr>
            <w:tcW w:w="150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225"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090"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救生圈（个）</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24</w:t>
            </w:r>
          </w:p>
        </w:tc>
        <w:tc>
          <w:tcPr>
            <w:tcW w:w="150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225"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090"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编织袋（个）</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4200</w:t>
            </w:r>
          </w:p>
        </w:tc>
        <w:tc>
          <w:tcPr>
            <w:tcW w:w="150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225"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090"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连接卡扣（套）</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w:t>
            </w:r>
          </w:p>
        </w:tc>
        <w:tc>
          <w:tcPr>
            <w:tcW w:w="150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225"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090"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硬胶管（个）</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225"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090"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管卡（套）</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225"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2090" w:type="dxa"/>
            <w:vMerge w:val="continue"/>
            <w:noWrap w:val="0"/>
            <w:vAlign w:val="top"/>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灭火毯（条）</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7</w:t>
            </w:r>
          </w:p>
        </w:tc>
        <w:tc>
          <w:tcPr>
            <w:tcW w:w="150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225" w:type="dxa"/>
            <w:vMerge w:val="continue"/>
            <w:noWrap w:val="0"/>
            <w:vAlign w:val="top"/>
          </w:tcPr>
          <w:p>
            <w:pPr>
              <w:keepNext w:val="0"/>
              <w:keepLines w:val="0"/>
              <w:widowControl/>
              <w:suppressLineNumbers w:val="0"/>
              <w:spacing w:line="240" w:lineRule="auto"/>
              <w:ind w:firstLine="0" w:firstLineChars="0"/>
              <w:jc w:val="left"/>
              <w:textAlignment w:val="center"/>
            </w:pPr>
          </w:p>
        </w:tc>
        <w:tc>
          <w:tcPr>
            <w:tcW w:w="2090" w:type="dxa"/>
            <w:vMerge w:val="continue"/>
            <w:noWrap w:val="0"/>
            <w:vAlign w:val="top"/>
          </w:tcPr>
          <w:p>
            <w:pPr>
              <w:keepNext w:val="0"/>
              <w:keepLines w:val="0"/>
              <w:widowControl/>
              <w:suppressLineNumbers w:val="0"/>
              <w:spacing w:line="240" w:lineRule="auto"/>
              <w:ind w:firstLine="0" w:firstLineChars="0"/>
              <w:jc w:val="left"/>
              <w:textAlignment w:val="center"/>
            </w:pPr>
          </w:p>
        </w:tc>
        <w:tc>
          <w:tcPr>
            <w:tcW w:w="1575"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医用口罩（个）</w:t>
            </w:r>
          </w:p>
        </w:tc>
        <w:tc>
          <w:tcPr>
            <w:tcW w:w="1230" w:type="dxa"/>
            <w:noWrap w:val="0"/>
            <w:vAlign w:val="center"/>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2000</w:t>
            </w:r>
          </w:p>
        </w:tc>
        <w:tc>
          <w:tcPr>
            <w:tcW w:w="1500"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25" w:type="dxa"/>
            <w:vMerge w:val="restart"/>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2090" w:type="dxa"/>
            <w:vMerge w:val="restart"/>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午朝门街道办事处应急物资储备库</w:t>
            </w:r>
          </w:p>
        </w:tc>
        <w:tc>
          <w:tcPr>
            <w:tcW w:w="1575" w:type="dxa"/>
            <w:noWrap w:val="0"/>
            <w:vAlign w:val="top"/>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潜水污水泵WQ65-22.1.5(大） 100WQ60-10.4(小）(台)</w:t>
            </w:r>
          </w:p>
        </w:tc>
        <w:tc>
          <w:tcPr>
            <w:tcW w:w="1230" w:type="dxa"/>
            <w:noWrap w:val="0"/>
            <w:vAlign w:val="top"/>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restart"/>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办事处院内北侧库房</w:t>
            </w:r>
          </w:p>
        </w:tc>
        <w:tc>
          <w:tcPr>
            <w:tcW w:w="1875" w:type="dxa"/>
            <w:vMerge w:val="restart"/>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p>
          <w:p>
            <w:pPr>
              <w:keepNext w:val="0"/>
              <w:keepLines w:val="0"/>
              <w:widowControl/>
              <w:suppressLineNumbers w:val="0"/>
              <w:spacing w:line="240" w:lineRule="auto"/>
              <w:ind w:left="0" w:leftChars="0" w:firstLine="240" w:firstLineChars="10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李 达</w:t>
            </w:r>
          </w:p>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13707612061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pPr>
          </w:p>
        </w:tc>
        <w:tc>
          <w:tcPr>
            <w:tcW w:w="2090" w:type="dxa"/>
            <w:vMerge w:val="continue"/>
            <w:noWrap w:val="0"/>
            <w:vAlign w:val="top"/>
          </w:tcPr>
          <w:p>
            <w:pPr>
              <w:pStyle w:val="26"/>
              <w:spacing w:beforeLines="0" w:afterLines="0" w:line="240" w:lineRule="auto"/>
              <w:ind w:firstLine="0" w:firstLineChars="0"/>
            </w:pPr>
          </w:p>
        </w:tc>
        <w:tc>
          <w:tcPr>
            <w:tcW w:w="157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单项大流量潜水污泵（台）</w:t>
            </w:r>
          </w:p>
        </w:tc>
        <w:tc>
          <w:tcPr>
            <w:tcW w:w="1230"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一体式污水泵（台）</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一体式汽油发电机（台）</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25" w:type="dxa"/>
            <w:vMerge w:val="continue"/>
            <w:noWrap w:val="0"/>
            <w:vAlign w:val="top"/>
          </w:tcPr>
          <w:p>
            <w:pPr>
              <w:pStyle w:val="26"/>
              <w:spacing w:beforeLines="0" w:afterLines="0" w:line="240" w:lineRule="auto"/>
              <w:ind w:firstLine="0" w:firstLineChars="0"/>
            </w:pPr>
          </w:p>
        </w:tc>
        <w:tc>
          <w:tcPr>
            <w:tcW w:w="2090" w:type="dxa"/>
            <w:vMerge w:val="continue"/>
            <w:noWrap w:val="0"/>
            <w:vAlign w:val="top"/>
          </w:tcPr>
          <w:p>
            <w:pPr>
              <w:pStyle w:val="26"/>
              <w:spacing w:beforeLines="0" w:afterLines="0" w:line="240" w:lineRule="auto"/>
              <w:ind w:firstLine="0" w:firstLineChars="0"/>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应急照明灯（台）</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特大功率喊话器（台）</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喊话器（支）</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手电（支）</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8</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水带（盘）</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25" w:type="dxa"/>
            <w:vMerge w:val="continue"/>
            <w:noWrap w:val="0"/>
            <w:vAlign w:val="top"/>
          </w:tcPr>
          <w:p>
            <w:pPr>
              <w:pStyle w:val="26"/>
              <w:spacing w:beforeLines="0" w:afterLines="0" w:line="240" w:lineRule="auto"/>
              <w:ind w:firstLine="0" w:firstLineChars="0"/>
            </w:pPr>
          </w:p>
        </w:tc>
        <w:tc>
          <w:tcPr>
            <w:tcW w:w="2090" w:type="dxa"/>
            <w:vMerge w:val="continue"/>
            <w:noWrap w:val="0"/>
            <w:vAlign w:val="top"/>
          </w:tcPr>
          <w:p>
            <w:pPr>
              <w:pStyle w:val="26"/>
              <w:spacing w:beforeLines="0" w:afterLines="0" w:line="240" w:lineRule="auto"/>
              <w:ind w:firstLine="0" w:firstLineChars="0"/>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救生圈（个）</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胶鞋（双）</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7</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雨衣（件）</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24</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电缆线（盘）</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安全警示带（盘）</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铁锹（把）</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60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便交管（个）</w:t>
            </w:r>
          </w:p>
        </w:tc>
        <w:tc>
          <w:tcPr>
            <w:tcW w:w="1230" w:type="dxa"/>
            <w:noWrap w:val="0"/>
            <w:vAlign w:val="top"/>
          </w:tcPr>
          <w:p>
            <w:pPr>
              <w:pStyle w:val="26"/>
              <w:spacing w:beforeLines="0" w:afterLines="0" w:line="240" w:lineRule="auto"/>
              <w:ind w:firstLine="0" w:firstLineChars="0"/>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管卡（个）</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应急帐篷（套）</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编织袋（条）</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2000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头灯（个）</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6</w:t>
            </w:r>
          </w:p>
        </w:tc>
        <w:tc>
          <w:tcPr>
            <w:tcW w:w="150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225" w:type="dxa"/>
            <w:vMerge w:val="continue"/>
            <w:noWrap w:val="0"/>
            <w:vAlign w:val="top"/>
          </w:tcPr>
          <w:p>
            <w:pPr>
              <w:pStyle w:val="26"/>
              <w:spacing w:beforeLines="0" w:afterLines="0" w:line="240" w:lineRule="auto"/>
              <w:ind w:firstLine="0" w:firstLineChars="0"/>
            </w:pPr>
          </w:p>
        </w:tc>
        <w:tc>
          <w:tcPr>
            <w:tcW w:w="2090" w:type="dxa"/>
            <w:vMerge w:val="continue"/>
            <w:noWrap w:val="0"/>
            <w:vAlign w:val="top"/>
          </w:tcPr>
          <w:p>
            <w:pPr>
              <w:pStyle w:val="26"/>
              <w:spacing w:beforeLines="0" w:afterLines="0" w:line="240" w:lineRule="auto"/>
              <w:ind w:firstLine="0" w:firstLineChars="0"/>
            </w:pPr>
          </w:p>
        </w:tc>
        <w:tc>
          <w:tcPr>
            <w:tcW w:w="1575"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镐（个）</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2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209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大兴街道办事处应急物资储备库</w:t>
            </w: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对讲机（部）</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8</w:t>
            </w:r>
          </w:p>
        </w:tc>
        <w:tc>
          <w:tcPr>
            <w:tcW w:w="150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内顺城路大兴办事处二楼装备器材室</w:t>
            </w:r>
          </w:p>
        </w:tc>
        <w:tc>
          <w:tcPr>
            <w:tcW w:w="187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240" w:firstLineChars="1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李玮涛</w:t>
            </w: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15565114567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污水泵（个）</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救生衣（个）</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铁锹（把）</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强光手电（个）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汽油发电机（台）</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帐篷（个）</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水盆（个）</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编织袋（个）</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200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铁锹（把）</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15</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雨靴（双）</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照明手电筒（个）</w:t>
            </w:r>
          </w:p>
        </w:tc>
        <w:tc>
          <w:tcPr>
            <w:tcW w:w="1230"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6</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w:t>
            </w:r>
          </w:p>
        </w:tc>
        <w:tc>
          <w:tcPr>
            <w:tcW w:w="209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北道门街道办事处应急物资储备库</w:t>
            </w: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游泳圈（个）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20</w:t>
            </w:r>
          </w:p>
        </w:tc>
        <w:tc>
          <w:tcPr>
            <w:tcW w:w="150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北道门办事处院内</w:t>
            </w:r>
          </w:p>
        </w:tc>
        <w:tc>
          <w:tcPr>
            <w:tcW w:w="187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240" w:firstLineChars="1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 xml:space="preserve">庞九菊 </w:t>
            </w: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15037804376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六棱高级自动帐篷（个）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6</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编织袋（包）</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镐（个）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头盔（个）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雨鞋（个）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22</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充气游泳圈（个）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喇叭（个）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充电手电（个）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7</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强光手电（个）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救火毯（个）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9</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雨衣（个）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铁掀（个）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80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手套（把）</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探照灯（个）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润滑油（桶）</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84消毒液（桶）</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电缆线（米）</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潜水泵（个）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照明灯（个）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盆（个）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桶（个）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绳3米（把）</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发电机（台）</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帐篷3*4M（个）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抽水泵（个）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抽水带（个）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抽水管（个）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225" w:type="dxa"/>
            <w:vMerge w:val="continue"/>
            <w:noWrap w:val="0"/>
            <w:vAlign w:val="top"/>
          </w:tcPr>
          <w:p>
            <w:pPr>
              <w:pStyle w:val="26"/>
              <w:spacing w:beforeLines="0" w:afterLines="0" w:line="240" w:lineRule="auto"/>
              <w:ind w:firstLine="0" w:firstLineChars="0"/>
              <w:jc w:val="center"/>
            </w:pPr>
          </w:p>
        </w:tc>
        <w:tc>
          <w:tcPr>
            <w:tcW w:w="2090" w:type="dxa"/>
            <w:vMerge w:val="continue"/>
            <w:noWrap w:val="0"/>
            <w:vAlign w:val="top"/>
          </w:tcPr>
          <w:p>
            <w:pPr>
              <w:pStyle w:val="26"/>
              <w:spacing w:beforeLines="0" w:afterLines="0" w:line="240" w:lineRule="auto"/>
              <w:ind w:firstLine="0" w:firstLineChars="0"/>
              <w:jc w:val="cente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风扇（个）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8</w:t>
            </w:r>
          </w:p>
        </w:tc>
        <w:tc>
          <w:tcPr>
            <w:tcW w:w="1500" w:type="dxa"/>
            <w:vMerge w:val="continue"/>
            <w:noWrap w:val="0"/>
            <w:vAlign w:val="top"/>
          </w:tcPr>
          <w:p>
            <w:pPr>
              <w:pStyle w:val="26"/>
              <w:spacing w:beforeLines="0" w:afterLines="0" w:line="240" w:lineRule="auto"/>
              <w:ind w:firstLine="0" w:firstLineChars="0"/>
              <w:jc w:val="center"/>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225" w:type="dxa"/>
            <w:vMerge w:val="continue"/>
            <w:noWrap w:val="0"/>
            <w:vAlign w:val="top"/>
          </w:tcPr>
          <w:p>
            <w:pPr>
              <w:pStyle w:val="26"/>
              <w:spacing w:beforeLines="0" w:afterLines="0" w:line="240" w:lineRule="auto"/>
              <w:ind w:firstLine="0" w:firstLineChars="0"/>
              <w:jc w:val="center"/>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center"/>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口罩（箱）</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jc w:val="center"/>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225" w:type="dxa"/>
            <w:vMerge w:val="continue"/>
            <w:noWrap w:val="0"/>
            <w:vAlign w:val="top"/>
          </w:tcPr>
          <w:p>
            <w:pPr>
              <w:pStyle w:val="26"/>
              <w:spacing w:beforeLines="0" w:afterLines="0" w:line="240" w:lineRule="auto"/>
              <w:ind w:firstLine="0" w:firstLineChars="0"/>
              <w:jc w:val="center"/>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center"/>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劳保大衣（件）</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25</w:t>
            </w:r>
          </w:p>
        </w:tc>
        <w:tc>
          <w:tcPr>
            <w:tcW w:w="1500" w:type="dxa"/>
            <w:vMerge w:val="continue"/>
            <w:noWrap w:val="0"/>
            <w:vAlign w:val="top"/>
          </w:tcPr>
          <w:p>
            <w:pPr>
              <w:pStyle w:val="26"/>
              <w:spacing w:beforeLines="0" w:afterLines="0" w:line="240" w:lineRule="auto"/>
              <w:ind w:firstLine="0" w:firstLineChars="0"/>
              <w:jc w:val="center"/>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225" w:type="dxa"/>
            <w:vMerge w:val="continue"/>
            <w:noWrap w:val="0"/>
            <w:vAlign w:val="top"/>
          </w:tcPr>
          <w:p>
            <w:pPr>
              <w:pStyle w:val="26"/>
              <w:spacing w:beforeLines="0" w:afterLines="0" w:line="240" w:lineRule="auto"/>
              <w:ind w:firstLine="0" w:firstLineChars="0"/>
              <w:jc w:val="center"/>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jc w:val="center"/>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军用帐蓬（个）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225" w:type="dxa"/>
            <w:vMerge w:val="continue"/>
            <w:noWrap w:val="0"/>
            <w:vAlign w:val="top"/>
          </w:tcPr>
          <w:p>
            <w:pPr>
              <w:keepNext w:val="0"/>
              <w:keepLines w:val="0"/>
              <w:widowControl/>
              <w:suppressLineNumbers w:val="0"/>
              <w:spacing w:line="240" w:lineRule="auto"/>
              <w:ind w:firstLine="0" w:firstLineChars="0"/>
              <w:jc w:val="center"/>
              <w:textAlignment w:val="center"/>
            </w:pPr>
          </w:p>
        </w:tc>
        <w:tc>
          <w:tcPr>
            <w:tcW w:w="2090" w:type="dxa"/>
            <w:vMerge w:val="continue"/>
            <w:noWrap w:val="0"/>
            <w:vAlign w:val="top"/>
          </w:tcPr>
          <w:p>
            <w:pPr>
              <w:keepNext w:val="0"/>
              <w:keepLines w:val="0"/>
              <w:widowControl/>
              <w:suppressLineNumbers w:val="0"/>
              <w:spacing w:line="240" w:lineRule="auto"/>
              <w:ind w:firstLine="0" w:firstLineChars="0"/>
              <w:jc w:val="center"/>
              <w:textAlignment w:val="cente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吊装带（把）</w:t>
            </w:r>
          </w:p>
        </w:tc>
        <w:tc>
          <w:tcPr>
            <w:tcW w:w="1230" w:type="dxa"/>
            <w:noWrap w:val="0"/>
            <w:vAlign w:val="center"/>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87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6</w:t>
            </w:r>
          </w:p>
        </w:tc>
        <w:tc>
          <w:tcPr>
            <w:tcW w:w="209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柳园口乡应急仓库</w:t>
            </w: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手套（双）</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200</w:t>
            </w:r>
          </w:p>
        </w:tc>
        <w:tc>
          <w:tcPr>
            <w:tcW w:w="150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柳园口乡政府院内</w:t>
            </w:r>
          </w:p>
        </w:tc>
        <w:tc>
          <w:tcPr>
            <w:tcW w:w="187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240" w:firstLineChars="1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闫卫锋</w:t>
            </w: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13137806665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救生圈（个）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35</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铁锹（把）</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80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胶鞋（箱）</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雨衣（套）</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15</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喊话器（个）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手电（个）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警戒线（盘）</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25</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水带（箱）</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水泵（台）</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发电机（台）</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编织袋（只）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5000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大型应急灯（台）</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帐篷（顶）</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8</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电风扇（个）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6</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25" w:type="dxa"/>
            <w:vMerge w:val="continue"/>
            <w:noWrap w:val="0"/>
            <w:vAlign w:val="top"/>
          </w:tcPr>
          <w:p>
            <w:pPr>
              <w:pStyle w:val="26"/>
              <w:spacing w:beforeLines="0" w:afterLines="0" w:line="240" w:lineRule="auto"/>
              <w:ind w:firstLine="0" w:firstLineChars="0"/>
            </w:pPr>
          </w:p>
        </w:tc>
        <w:tc>
          <w:tcPr>
            <w:tcW w:w="2090" w:type="dxa"/>
            <w:vMerge w:val="continue"/>
            <w:noWrap w:val="0"/>
            <w:vAlign w:val="top"/>
          </w:tcPr>
          <w:p>
            <w:pPr>
              <w:pStyle w:val="26"/>
              <w:spacing w:beforeLines="0" w:afterLines="0" w:line="240" w:lineRule="auto"/>
              <w:ind w:firstLine="0" w:firstLineChars="0"/>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两项潜水泵（个）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8</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大型喊话器（个）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一体汽油机水泵（台)</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水带（箱）</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救生衣（件）</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7</w:t>
            </w:r>
          </w:p>
        </w:tc>
        <w:tc>
          <w:tcPr>
            <w:tcW w:w="209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北郊乡应急仓库</w:t>
            </w: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雨衣（件）</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北郊乡政府院内</w:t>
            </w:r>
          </w:p>
        </w:tc>
        <w:tc>
          <w:tcPr>
            <w:tcW w:w="187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刘佳俊</w:t>
            </w: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18738115185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雨鞋（双）</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编织袋（个）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500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手电（个）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救生衣（件）</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游泳圈（个）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发电机（台）</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水桶（个）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线手套（双）</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油锯（把）</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铁锹（把）</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70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安全绳（捆）</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反光背心（件）</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镐（把）</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扩音喇叭（个）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警戒带(盘)</w:t>
            </w:r>
          </w:p>
        </w:tc>
        <w:tc>
          <w:tcPr>
            <w:tcW w:w="1230" w:type="dxa"/>
            <w:noWrap w:val="0"/>
            <w:vAlign w:val="center"/>
          </w:tcPr>
          <w:p>
            <w:pPr>
              <w:keepNext w:val="0"/>
              <w:keepLines w:val="0"/>
              <w:widowControl/>
              <w:suppressLineNumbers w:val="0"/>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75"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灭火毯（条）</w:t>
            </w:r>
          </w:p>
        </w:tc>
        <w:tc>
          <w:tcPr>
            <w:tcW w:w="1230" w:type="dxa"/>
            <w:noWrap w:val="0"/>
            <w:vAlign w:val="center"/>
          </w:tcPr>
          <w:p>
            <w:pPr>
              <w:keepNext w:val="0"/>
              <w:keepLines w:val="0"/>
              <w:widowControl/>
              <w:suppressLineNumbers w:val="0"/>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w:t>
            </w:r>
          </w:p>
        </w:tc>
        <w:tc>
          <w:tcPr>
            <w:tcW w:w="1500"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75"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工具箱（个）</w:t>
            </w:r>
          </w:p>
        </w:tc>
        <w:tc>
          <w:tcPr>
            <w:tcW w:w="1230" w:type="dxa"/>
            <w:noWrap w:val="0"/>
            <w:vAlign w:val="center"/>
          </w:tcPr>
          <w:p>
            <w:pPr>
              <w:keepNext w:val="0"/>
              <w:keepLines w:val="0"/>
              <w:widowControl/>
              <w:suppressLineNumbers w:val="0"/>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w:t>
            </w:r>
          </w:p>
        </w:tc>
        <w:tc>
          <w:tcPr>
            <w:tcW w:w="1500"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75"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水桶（个）</w:t>
            </w:r>
          </w:p>
        </w:tc>
        <w:tc>
          <w:tcPr>
            <w:tcW w:w="1230" w:type="dxa"/>
            <w:noWrap w:val="0"/>
            <w:vAlign w:val="center"/>
          </w:tcPr>
          <w:p>
            <w:pPr>
              <w:keepNext w:val="0"/>
              <w:keepLines w:val="0"/>
              <w:widowControl/>
              <w:suppressLineNumbers w:val="0"/>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20</w:t>
            </w:r>
          </w:p>
        </w:tc>
        <w:tc>
          <w:tcPr>
            <w:tcW w:w="1500"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75"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灭火器（个）</w:t>
            </w:r>
          </w:p>
        </w:tc>
        <w:tc>
          <w:tcPr>
            <w:tcW w:w="1230" w:type="dxa"/>
            <w:noWrap w:val="0"/>
            <w:vAlign w:val="center"/>
          </w:tcPr>
          <w:p>
            <w:pPr>
              <w:keepNext w:val="0"/>
              <w:keepLines w:val="0"/>
              <w:widowControl/>
              <w:suppressLineNumbers w:val="0"/>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75"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可移动照明（个）</w:t>
            </w:r>
          </w:p>
        </w:tc>
        <w:tc>
          <w:tcPr>
            <w:tcW w:w="1230" w:type="dxa"/>
            <w:noWrap w:val="0"/>
            <w:vAlign w:val="center"/>
          </w:tcPr>
          <w:p>
            <w:pPr>
              <w:keepNext w:val="0"/>
              <w:keepLines w:val="0"/>
              <w:widowControl/>
              <w:suppressLineNumbers w:val="0"/>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75"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keepNext w:val="0"/>
              <w:keepLines w:val="0"/>
              <w:widowControl/>
              <w:suppressLineNumbers w:val="0"/>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水泵（</w:t>
            </w:r>
            <w:r>
              <w:rPr>
                <w:rFonts w:hint="eastAsia" w:cs="Times New Roman"/>
                <w:color w:val="auto"/>
                <w:kern w:val="2"/>
                <w:sz w:val="24"/>
                <w:szCs w:val="24"/>
                <w:lang w:val="en-US" w:eastAsia="zh-CN" w:bidi="ar-SA"/>
              </w:rPr>
              <w:t>台</w:t>
            </w:r>
            <w:r>
              <w:rPr>
                <w:rFonts w:hint="eastAsia" w:ascii="Times New Roman" w:hAnsi="Times New Roman" w:eastAsia="仿宋_GB2312" w:cs="Times New Roman"/>
                <w:color w:val="auto"/>
                <w:kern w:val="2"/>
                <w:sz w:val="24"/>
                <w:szCs w:val="24"/>
                <w:lang w:val="en-US" w:eastAsia="zh-CN" w:bidi="ar-SA"/>
              </w:rPr>
              <w:t>）</w:t>
            </w:r>
          </w:p>
        </w:tc>
        <w:tc>
          <w:tcPr>
            <w:tcW w:w="1230" w:type="dxa"/>
            <w:noWrap w:val="0"/>
            <w:vAlign w:val="center"/>
          </w:tcPr>
          <w:p>
            <w:pPr>
              <w:keepNext w:val="0"/>
              <w:keepLines w:val="0"/>
              <w:widowControl/>
              <w:suppressLineNumbers w:val="0"/>
              <w:ind w:left="0" w:leftChars="0" w:firstLine="0" w:firstLineChars="0"/>
              <w:jc w:val="left"/>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1500"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75" w:type="dxa"/>
            <w:vMerge w:val="continue"/>
            <w:noWrap w:val="0"/>
            <w:vAlign w:val="top"/>
          </w:tcPr>
          <w:p>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8</w:t>
            </w:r>
          </w:p>
        </w:tc>
        <w:tc>
          <w:tcPr>
            <w:tcW w:w="209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区城管局防汛仓库</w:t>
            </w: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车辆（辆）</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8</w:t>
            </w:r>
          </w:p>
        </w:tc>
        <w:tc>
          <w:tcPr>
            <w:tcW w:w="150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区城管局院内</w:t>
            </w: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87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毛清华</w:t>
            </w: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18623789881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雨衣（件）</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雨鞋（双）</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140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强光手电（个）</w:t>
            </w:r>
          </w:p>
        </w:tc>
        <w:tc>
          <w:tcPr>
            <w:tcW w:w="1230" w:type="dxa"/>
            <w:noWrap w:val="0"/>
            <w:vAlign w:val="center"/>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对讲机（个）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铁锹（把）</w:t>
            </w:r>
          </w:p>
        </w:tc>
        <w:tc>
          <w:tcPr>
            <w:tcW w:w="1230" w:type="dxa"/>
            <w:noWrap w:val="0"/>
            <w:vAlign w:val="center"/>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洋镐（把）</w:t>
            </w:r>
          </w:p>
        </w:tc>
        <w:tc>
          <w:tcPr>
            <w:tcW w:w="1230" w:type="dxa"/>
            <w:noWrap w:val="0"/>
            <w:vAlign w:val="center"/>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编织袋（个）</w:t>
            </w:r>
          </w:p>
        </w:tc>
        <w:tc>
          <w:tcPr>
            <w:tcW w:w="1230" w:type="dxa"/>
            <w:noWrap w:val="0"/>
            <w:vAlign w:val="center"/>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1000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警戒带(盘)</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发电机（</w:t>
            </w:r>
            <w:r>
              <w:rPr>
                <w:rFonts w:hint="eastAsia" w:cs="Times New Roman"/>
                <w:color w:val="auto"/>
                <w:kern w:val="2"/>
                <w:sz w:val="24"/>
                <w:szCs w:val="24"/>
                <w:lang w:val="en-US" w:eastAsia="zh-CN" w:bidi="ar-SA"/>
              </w:rPr>
              <w:t>台</w:t>
            </w:r>
            <w:r>
              <w:rPr>
                <w:rFonts w:hint="eastAsia" w:ascii="Times New Roman" w:hAnsi="Times New Roman" w:eastAsia="仿宋_GB2312" w:cs="Times New Roman"/>
                <w:color w:val="auto"/>
                <w:kern w:val="2"/>
                <w:sz w:val="24"/>
                <w:szCs w:val="24"/>
                <w:lang w:val="en-US" w:eastAsia="zh-CN" w:bidi="ar-SA"/>
              </w:rPr>
              <w:t>）</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9</w:t>
            </w:r>
          </w:p>
        </w:tc>
        <w:tc>
          <w:tcPr>
            <w:tcW w:w="209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龙亭区消防救援大队防汛仓库</w:t>
            </w:r>
          </w:p>
        </w:tc>
        <w:tc>
          <w:tcPr>
            <w:tcW w:w="1575" w:type="dxa"/>
            <w:noWrap w:val="0"/>
            <w:vAlign w:val="center"/>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潜水排污泵（台）</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东京大道与万兴苑路交叉口路西</w:t>
            </w:r>
          </w:p>
        </w:tc>
        <w:tc>
          <w:tcPr>
            <w:tcW w:w="187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240" w:firstLineChars="1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潘孝彬</w:t>
            </w: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18736916726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激流救生衣（件）</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漏电检测仪（个）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水域刀（把）</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牛尾绳</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水域手套（双）</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头灯（个）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救生抛投器（个）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水域头盔（个）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水域湿式救援服（套）</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救援鞋（双）</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抛绳包（个）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橡皮艇(艘）</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救生圈（个）</w:t>
            </w:r>
          </w:p>
        </w:tc>
        <w:tc>
          <w:tcPr>
            <w:tcW w:w="1230" w:type="dxa"/>
            <w:noWrap w:val="0"/>
            <w:vAlign w:val="center"/>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6</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2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2090" w:type="dxa"/>
            <w:vMerge w:val="restart"/>
            <w:noWrap w:val="0"/>
            <w:vAlign w:val="top"/>
          </w:tcPr>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龙亭区武装部物资仓库</w:t>
            </w: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冲锋舟6m*1.2m(艘）</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150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区政府院内</w:t>
            </w:r>
          </w:p>
        </w:tc>
        <w:tc>
          <w:tcPr>
            <w:tcW w:w="187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240" w:firstLineChars="10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240" w:firstLineChars="10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罗明飞</w:t>
            </w: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13460675678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冲锋舟操舟机WM55型(艘）</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3m*1.5m橡皮艇(艘）</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7</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橡皮艇操舟机15马力型</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橡皮艇操舟机30马力型</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救生索抛射器HB-SPJSQ（</w:t>
            </w:r>
            <w:r>
              <w:rPr>
                <w:rFonts w:hint="eastAsia" w:cs="Times New Roman"/>
                <w:color w:val="auto"/>
                <w:kern w:val="2"/>
                <w:sz w:val="24"/>
                <w:szCs w:val="24"/>
                <w:lang w:val="en-US" w:eastAsia="zh-CN" w:bidi="ar-SA"/>
              </w:rPr>
              <w:t>台</w:t>
            </w:r>
            <w:r>
              <w:rPr>
                <w:rFonts w:hint="eastAsia" w:ascii="Times New Roman" w:hAnsi="Times New Roman" w:eastAsia="仿宋_GB2312" w:cs="Times New Roman"/>
                <w:color w:val="auto"/>
                <w:kern w:val="2"/>
                <w:sz w:val="24"/>
                <w:szCs w:val="24"/>
                <w:lang w:val="en-US" w:eastAsia="zh-CN" w:bidi="ar-SA"/>
              </w:rPr>
              <w:t>）</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便携式植桩机四冲程汽油式（</w:t>
            </w:r>
            <w:r>
              <w:rPr>
                <w:rFonts w:hint="eastAsia" w:cs="Times New Roman"/>
                <w:color w:val="auto"/>
                <w:kern w:val="2"/>
                <w:sz w:val="24"/>
                <w:szCs w:val="24"/>
                <w:lang w:val="en-US" w:eastAsia="zh-CN" w:bidi="ar-SA"/>
              </w:rPr>
              <w:t>台</w:t>
            </w:r>
            <w:r>
              <w:rPr>
                <w:rFonts w:hint="eastAsia" w:ascii="Times New Roman" w:hAnsi="Times New Roman" w:eastAsia="仿宋_GB2312" w:cs="Times New Roman"/>
                <w:color w:val="auto"/>
                <w:kern w:val="2"/>
                <w:sz w:val="24"/>
                <w:szCs w:val="24"/>
                <w:lang w:val="en-US" w:eastAsia="zh-CN" w:bidi="ar-SA"/>
              </w:rPr>
              <w:t>）</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发电机花冠CL400（</w:t>
            </w:r>
            <w:r>
              <w:rPr>
                <w:rFonts w:hint="eastAsia" w:cs="Times New Roman"/>
                <w:color w:val="auto"/>
                <w:kern w:val="2"/>
                <w:sz w:val="24"/>
                <w:szCs w:val="24"/>
                <w:lang w:val="en-US" w:eastAsia="zh-CN" w:bidi="ar-SA"/>
              </w:rPr>
              <w:t>台</w:t>
            </w:r>
            <w:r>
              <w:rPr>
                <w:rFonts w:hint="eastAsia" w:ascii="Times New Roman" w:hAnsi="Times New Roman" w:eastAsia="仿宋_GB2312" w:cs="Times New Roman"/>
                <w:color w:val="auto"/>
                <w:kern w:val="2"/>
                <w:sz w:val="24"/>
                <w:szCs w:val="24"/>
                <w:lang w:val="en-US" w:eastAsia="zh-CN" w:bidi="ar-SA"/>
              </w:rPr>
              <w:t>）</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25"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抽水泵WQD15-12-1.1（</w:t>
            </w:r>
            <w:r>
              <w:rPr>
                <w:rFonts w:hint="eastAsia" w:cs="Times New Roman"/>
                <w:color w:val="auto"/>
                <w:kern w:val="2"/>
                <w:sz w:val="24"/>
                <w:szCs w:val="24"/>
                <w:lang w:val="en-US" w:eastAsia="zh-CN" w:bidi="ar-SA"/>
              </w:rPr>
              <w:t>台</w:t>
            </w:r>
            <w:r>
              <w:rPr>
                <w:rFonts w:hint="eastAsia" w:ascii="Times New Roman" w:hAnsi="Times New Roman" w:eastAsia="仿宋_GB2312" w:cs="Times New Roman"/>
                <w:color w:val="auto"/>
                <w:kern w:val="2"/>
                <w:sz w:val="24"/>
                <w:szCs w:val="24"/>
                <w:lang w:val="en-US" w:eastAsia="zh-CN" w:bidi="ar-SA"/>
              </w:rPr>
              <w:t>）</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大军锹（把）</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60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大军镐（把）</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60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225" w:type="dxa"/>
            <w:vMerge w:val="restart"/>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p>
            <w:pPr>
              <w:pStyle w:val="26"/>
              <w:spacing w:beforeLines="0" w:afterLines="0" w:line="240" w:lineRule="auto"/>
              <w:ind w:firstLine="0" w:firstLineChars="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209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住建局物资仓库</w:t>
            </w: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LED手提式充电灯（个）</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7</w:t>
            </w:r>
          </w:p>
        </w:tc>
        <w:tc>
          <w:tcPr>
            <w:tcW w:w="1500"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区住建局202房间</w:t>
            </w:r>
          </w:p>
        </w:tc>
        <w:tc>
          <w:tcPr>
            <w:tcW w:w="1875" w:type="dxa"/>
            <w:vMerge w:val="restart"/>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仝豪</w:t>
            </w:r>
          </w:p>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18537828173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225" w:type="dxa"/>
            <w:vMerge w:val="continue"/>
            <w:noWrap w:val="0"/>
            <w:vAlign w:val="top"/>
          </w:tcPr>
          <w:p>
            <w:pPr>
              <w:pStyle w:val="26"/>
              <w:spacing w:beforeLines="0" w:afterLines="0" w:line="240" w:lineRule="auto"/>
              <w:ind w:firstLine="0" w:firstLineChars="0"/>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雨衣（件）</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37</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雨鞋（双）</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28</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污水泵（台）</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编织袋（个）</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200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扎丝（捆）</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沙袋（个）</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45</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铁锹（把）</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10</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122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2090" w:type="dxa"/>
            <w:vMerge w:val="continue"/>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p>
        </w:tc>
        <w:tc>
          <w:tcPr>
            <w:tcW w:w="1575" w:type="dxa"/>
            <w:noWrap w:val="0"/>
            <w:vAlign w:val="top"/>
          </w:tcPr>
          <w:p>
            <w:pPr>
              <w:pStyle w:val="26"/>
              <w:spacing w:beforeLines="0" w:afterLines="0" w:line="240" w:lineRule="auto"/>
              <w:ind w:firstLine="0" w:firstLine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担架（个）</w:t>
            </w:r>
          </w:p>
        </w:tc>
        <w:tc>
          <w:tcPr>
            <w:tcW w:w="1230" w:type="dxa"/>
            <w:noWrap w:val="0"/>
            <w:vAlign w:val="top"/>
          </w:tcPr>
          <w:p>
            <w:pPr>
              <w:pStyle w:val="26"/>
              <w:spacing w:beforeLines="0" w:afterLines="0" w:line="240" w:lineRule="auto"/>
              <w:ind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500"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c>
          <w:tcPr>
            <w:tcW w:w="1875" w:type="dxa"/>
            <w:vMerge w:val="continue"/>
            <w:noWrap w:val="0"/>
            <w:vAlign w:val="top"/>
          </w:tcPr>
          <w:p>
            <w:pPr>
              <w:pStyle w:val="26"/>
              <w:spacing w:beforeLines="0" w:afterLines="0" w:line="240" w:lineRule="auto"/>
              <w:ind w:firstLine="0" w:firstLineChars="0"/>
              <w:rPr>
                <w:rFonts w:hint="eastAsia" w:ascii="仿宋_GB2312" w:hAnsi="仿宋_GB2312" w:eastAsia="仿宋_GB2312" w:cs="仿宋_GB2312"/>
                <w:sz w:val="28"/>
                <w:szCs w:val="28"/>
                <w:vertAlign w:val="baseline"/>
                <w:lang w:val="en-US" w:eastAsia="zh-CN"/>
              </w:rPr>
            </w:pPr>
          </w:p>
        </w:tc>
      </w:tr>
    </w:tbl>
    <w:p>
      <w:pPr>
        <w:tabs>
          <w:tab w:val="left" w:pos="996"/>
        </w:tabs>
        <w:bidi w:val="0"/>
        <w:ind w:left="0" w:leftChars="0" w:firstLine="0" w:firstLineChars="0"/>
        <w:jc w:val="left"/>
        <w:rPr>
          <w:rFonts w:hint="eastAsia" w:eastAsia="仿宋_GB2312"/>
          <w:lang w:eastAsia="zh-CN"/>
        </w:rPr>
        <w:sectPr>
          <w:pgSz w:w="11906" w:h="16838"/>
          <w:pgMar w:top="1440" w:right="1800" w:bottom="1440" w:left="1800" w:header="851" w:footer="992" w:gutter="0"/>
          <w:cols w:space="425" w:num="1"/>
          <w:docGrid w:type="lines" w:linePitch="312" w:charSpace="0"/>
        </w:sectPr>
      </w:pPr>
    </w:p>
    <w:p>
      <w:pPr>
        <w:pStyle w:val="3"/>
        <w:ind w:left="0" w:leftChars="0" w:firstLine="0" w:firstLineChars="0"/>
      </w:pPr>
    </w:p>
    <w:p>
      <w:pPr>
        <w:pStyle w:val="3"/>
        <w:ind w:firstLine="0" w:firstLineChars="0"/>
        <w:rPr>
          <w:rFonts w:hint="default" w:eastAsia="黑体"/>
          <w:lang w:val="en-US" w:eastAsia="zh-CN"/>
        </w:rPr>
      </w:pPr>
      <w:bookmarkStart w:id="47" w:name="_Toc98683711"/>
      <w:r>
        <w:rPr>
          <w:rFonts w:hint="eastAsia"/>
        </w:rPr>
        <w:t>附件</w:t>
      </w:r>
      <w:bookmarkEnd w:id="47"/>
      <w:r>
        <w:rPr>
          <w:rFonts w:hint="eastAsia"/>
          <w:lang w:val="en-US" w:eastAsia="zh-CN"/>
        </w:rPr>
        <w:t>12</w:t>
      </w:r>
    </w:p>
    <w:p>
      <w:pPr>
        <w:spacing w:before="156" w:beforeLines="50" w:after="156" w:afterLines="50"/>
        <w:ind w:firstLine="0" w:firstLineChars="0"/>
        <w:jc w:val="center"/>
        <w:rPr>
          <w:rFonts w:ascii="方正小标宋简体" w:eastAsia="方正小标宋简体"/>
          <w:sz w:val="44"/>
          <w:szCs w:val="44"/>
        </w:rPr>
      </w:pPr>
      <w:r>
        <w:rPr>
          <w:rFonts w:hint="eastAsia" w:ascii="方正小标宋简体" w:eastAsia="方正小标宋简体"/>
          <w:sz w:val="44"/>
          <w:szCs w:val="44"/>
          <w:lang w:eastAsia="zh-CN"/>
        </w:rPr>
        <w:t>龙亭</w:t>
      </w:r>
      <w:r>
        <w:rPr>
          <w:rFonts w:hint="eastAsia" w:ascii="方正小标宋简体" w:eastAsia="方正小标宋简体"/>
          <w:sz w:val="44"/>
          <w:szCs w:val="44"/>
        </w:rPr>
        <w:t>区防汛应急指挥手册</w:t>
      </w:r>
    </w:p>
    <w:p>
      <w:pPr>
        <w:ind w:firstLine="640"/>
      </w:pPr>
      <w:r>
        <w:rPr>
          <w:rFonts w:hint="eastAsia"/>
        </w:rPr>
        <w:t>防汛应急工作事关人民群众生命财产安全，事关经济社会发展稳定大局。为有效应对洪涝灾害，提高应急指挥处置效率，根据《</w:t>
      </w:r>
      <w:r>
        <w:rPr>
          <w:rFonts w:hint="eastAsia"/>
          <w:lang w:eastAsia="zh-CN"/>
        </w:rPr>
        <w:t>龙亭</w:t>
      </w:r>
      <w:r>
        <w:rPr>
          <w:rFonts w:hint="eastAsia"/>
        </w:rPr>
        <w:t>区防汛应急预案》，制定本手册。</w:t>
      </w:r>
    </w:p>
    <w:p>
      <w:pPr>
        <w:pStyle w:val="3"/>
        <w:ind w:firstLine="640"/>
      </w:pPr>
      <w:bookmarkStart w:id="48" w:name="_Toc98514731"/>
      <w:bookmarkStart w:id="49" w:name="_Toc98182241"/>
      <w:bookmarkStart w:id="50" w:name="_Toc98181206"/>
      <w:bookmarkStart w:id="51" w:name="_Toc98163671"/>
      <w:bookmarkStart w:id="52" w:name="_Toc98529727"/>
      <w:bookmarkStart w:id="53" w:name="_Toc98508014"/>
      <w:bookmarkStart w:id="54" w:name="_Toc98683712"/>
      <w:bookmarkStart w:id="55" w:name="_Toc98517162"/>
      <w:r>
        <w:rPr>
          <w:rFonts w:hint="eastAsia"/>
        </w:rPr>
        <w:t>一、应急响应行动指南</w:t>
      </w:r>
      <w:bookmarkEnd w:id="48"/>
      <w:bookmarkEnd w:id="49"/>
      <w:bookmarkEnd w:id="50"/>
      <w:bookmarkEnd w:id="51"/>
      <w:bookmarkEnd w:id="52"/>
      <w:bookmarkEnd w:id="53"/>
      <w:bookmarkEnd w:id="54"/>
      <w:bookmarkEnd w:id="55"/>
    </w:p>
    <w:p>
      <w:pPr>
        <w:ind w:firstLine="640"/>
      </w:pPr>
      <w:r>
        <w:rPr>
          <w:rFonts w:hint="eastAsia"/>
        </w:rPr>
        <w:t>应急响应启动一般按照从低到高的顺序进行，当达到预案启动或调整条件时，经会商研判，由区防指决定启动或调整应急响应。</w:t>
      </w:r>
    </w:p>
    <w:p>
      <w:pPr>
        <w:keepNext/>
        <w:keepLines/>
        <w:ind w:firstLine="640"/>
        <w:outlineLvl w:val="1"/>
        <w:rPr>
          <w:rFonts w:eastAsia="楷体_GB2312" w:cstheme="majorBidi"/>
          <w:bCs/>
          <w:szCs w:val="32"/>
        </w:rPr>
      </w:pPr>
      <w:bookmarkStart w:id="56" w:name="_Toc98163672"/>
      <w:bookmarkStart w:id="57" w:name="_Toc98182242"/>
      <w:bookmarkStart w:id="58" w:name="_Toc98529728"/>
      <w:bookmarkStart w:id="59" w:name="_Toc98181207"/>
      <w:bookmarkStart w:id="60" w:name="_Toc98517163"/>
      <w:bookmarkStart w:id="61" w:name="_Toc98508015"/>
      <w:bookmarkStart w:id="62" w:name="_Toc98683713"/>
      <w:bookmarkStart w:id="63" w:name="_Toc98514732"/>
      <w:r>
        <w:rPr>
          <w:rFonts w:hint="eastAsia" w:eastAsia="楷体_GB2312" w:cstheme="majorBidi"/>
          <w:bCs/>
          <w:szCs w:val="32"/>
        </w:rPr>
        <w:t>（一）Ⅳ级应急响应行动指南</w:t>
      </w:r>
      <w:bookmarkEnd w:id="56"/>
      <w:bookmarkEnd w:id="57"/>
      <w:bookmarkEnd w:id="58"/>
      <w:bookmarkEnd w:id="59"/>
      <w:bookmarkEnd w:id="60"/>
      <w:bookmarkEnd w:id="61"/>
      <w:bookmarkEnd w:id="62"/>
      <w:bookmarkEnd w:id="63"/>
    </w:p>
    <w:p>
      <w:pPr>
        <w:ind w:firstLine="640"/>
      </w:pPr>
      <w:r>
        <w:rPr>
          <w:rFonts w:hint="eastAsia"/>
        </w:rPr>
        <w:t>当满足防汛IV级应急响应条件时，由区防办常务或专职副主任组织会商后签发启动应急响应的通知，决定启动防汛IV级应急响应。</w:t>
      </w:r>
    </w:p>
    <w:p>
      <w:pPr>
        <w:ind w:firstLine="643"/>
      </w:pPr>
      <w:r>
        <w:rPr>
          <w:rFonts w:hint="eastAsia"/>
          <w:b/>
        </w:rPr>
        <w:t>1.启动Ⅳ级应急响应。</w:t>
      </w:r>
      <w:r>
        <w:rPr>
          <w:rFonts w:hint="eastAsia"/>
        </w:rPr>
        <w:t>区防指下发启动Ⅳ级应急响应的通知，对防御工作进行部署。相关乡（街道）按照本级防汛应急预案先行启动相应级别的应急响应，按通知要求抓好贯彻落实，并将落实情况报区防指。</w:t>
      </w:r>
    </w:p>
    <w:p>
      <w:pPr>
        <w:ind w:firstLine="643"/>
      </w:pPr>
      <w:r>
        <w:rPr>
          <w:rFonts w:hint="eastAsia"/>
          <w:b/>
        </w:rPr>
        <w:t>2.视频连线安排部署。</w:t>
      </w:r>
      <w:r>
        <w:rPr>
          <w:rFonts w:hint="eastAsia" w:ascii="仿宋_GB2312"/>
          <w:szCs w:val="32"/>
        </w:rPr>
        <w:t>区防办常务或专职副主任组织区应急管理局、区住房和城乡建设局、区城市管理局、区农业农村局</w:t>
      </w:r>
      <w:r>
        <w:rPr>
          <w:rFonts w:hint="eastAsia"/>
        </w:rPr>
        <w:t>等部门会商，视频连线有关乡（街道）防指进行动员部署。</w:t>
      </w:r>
    </w:p>
    <w:p>
      <w:pPr>
        <w:ind w:firstLine="643"/>
      </w:pPr>
      <w:r>
        <w:rPr>
          <w:rFonts w:hint="eastAsia"/>
          <w:b/>
        </w:rPr>
        <w:t>3.加强应急保障和隐患巡查。</w:t>
      </w:r>
      <w:r>
        <w:rPr>
          <w:rFonts w:hint="eastAsia"/>
        </w:rPr>
        <w:t>区科学技术和工业信息化局、区住房和城乡建设局、区商务局、区</w:t>
      </w:r>
      <w:r>
        <w:rPr>
          <w:rFonts w:hint="eastAsia" w:ascii="仿宋_GB2312"/>
          <w:szCs w:val="32"/>
        </w:rPr>
        <w:t>农业农村</w:t>
      </w:r>
      <w:r>
        <w:rPr>
          <w:rFonts w:hint="eastAsia"/>
        </w:rPr>
        <w:t>局、</w:t>
      </w:r>
      <w:r>
        <w:rPr>
          <w:rFonts w:hint="eastAsia"/>
          <w:lang w:eastAsia="zh-CN"/>
        </w:rPr>
        <w:t>龙亭</w:t>
      </w:r>
      <w:r>
        <w:rPr>
          <w:rFonts w:hint="eastAsia"/>
        </w:rPr>
        <w:t>公安分局、区卫生健康委员会、区应急管理局等部门协调做好通信、供水、油料、抗灾救灾车辆、社会安全、卫生防疫等方面的应急保障工作，加强的隐患巡查工作，做好抢险救援准备。</w:t>
      </w:r>
    </w:p>
    <w:p>
      <w:pPr>
        <w:ind w:firstLine="643"/>
      </w:pPr>
      <w:r>
        <w:rPr>
          <w:rFonts w:hint="eastAsia"/>
          <w:b/>
        </w:rPr>
        <w:t>4.监测预警报告。</w:t>
      </w:r>
      <w:r>
        <w:rPr>
          <w:rFonts w:hint="eastAsia"/>
        </w:rPr>
        <w:t>区防办加密与市防办联系，会同区应急管理局等适时向区防指报告雨情、水情监测预报预警信息和灾害损失情况，遇突发情况随时报告。区防指其他有关成员单位每日及时向区防指报告工作动态。利用广播、网络、微信、短信等媒体，滚动播出暴雨、强对流、防汛等预警信息，利用各种渠道传播洪涝灾害防御措施，并及时将灾害情况、工作动态报区防指。</w:t>
      </w:r>
    </w:p>
    <w:p>
      <w:pPr>
        <w:ind w:firstLine="643"/>
      </w:pPr>
      <w:r>
        <w:rPr>
          <w:rFonts w:hint="eastAsia"/>
          <w:b/>
        </w:rPr>
        <w:t>5.预置或调度救援力量。</w:t>
      </w:r>
      <w:r>
        <w:rPr>
          <w:rFonts w:hint="eastAsia"/>
        </w:rPr>
        <w:t>区应急管理局、区消防救援大队、区农业农村局、区城市管理局等部门做好抢险、救援、排涝力量物资预置工作，随时待命赴灾区增援。属地及时转移安置受威胁群众，调动抢险力量物资开展抢险、排涝。</w:t>
      </w:r>
    </w:p>
    <w:p>
      <w:pPr>
        <w:ind w:firstLine="640"/>
      </w:pPr>
      <w:r>
        <w:rPr>
          <w:rFonts w:hint="eastAsia"/>
        </w:rPr>
        <w:t>当满足IV级应急响应结束条件时，经区防办常务或专职副主任同意，宣布结束防汛IV级应急响应。当满足防汛Ⅲ级应急响应启动条件时，启动防汛Ⅲ级应急响应。</w:t>
      </w:r>
    </w:p>
    <w:p>
      <w:pPr>
        <w:keepNext/>
        <w:keepLines/>
        <w:ind w:firstLine="640"/>
        <w:outlineLvl w:val="1"/>
        <w:rPr>
          <w:rFonts w:eastAsia="楷体_GB2312" w:cstheme="majorBidi"/>
          <w:bCs/>
          <w:szCs w:val="32"/>
        </w:rPr>
      </w:pPr>
      <w:bookmarkStart w:id="64" w:name="_Toc98529729"/>
      <w:bookmarkStart w:id="65" w:name="_Toc98508016"/>
      <w:bookmarkStart w:id="66" w:name="_Toc98514733"/>
      <w:bookmarkStart w:id="67" w:name="_Toc98517164"/>
      <w:bookmarkStart w:id="68" w:name="_Toc98181208"/>
      <w:bookmarkStart w:id="69" w:name="_Toc98182243"/>
      <w:bookmarkStart w:id="70" w:name="_Toc98163673"/>
      <w:bookmarkStart w:id="71" w:name="_Toc98683714"/>
      <w:r>
        <w:rPr>
          <w:rFonts w:hint="eastAsia" w:eastAsia="楷体_GB2312" w:cstheme="majorBidi"/>
          <w:bCs/>
          <w:szCs w:val="32"/>
        </w:rPr>
        <w:t>（二）Ⅲ级应急响应行动指南</w:t>
      </w:r>
      <w:bookmarkEnd w:id="64"/>
      <w:bookmarkEnd w:id="65"/>
      <w:bookmarkEnd w:id="66"/>
      <w:bookmarkEnd w:id="67"/>
      <w:bookmarkEnd w:id="68"/>
      <w:bookmarkEnd w:id="69"/>
      <w:bookmarkEnd w:id="70"/>
      <w:bookmarkEnd w:id="71"/>
    </w:p>
    <w:p>
      <w:pPr>
        <w:ind w:firstLine="640"/>
      </w:pPr>
      <w:r>
        <w:rPr>
          <w:rFonts w:hint="eastAsia"/>
        </w:rPr>
        <w:t>当满足防汛Ⅲ级应急响应条件时，由区防指副指挥长、区防办主任组织会商后签发启动应急响应的通知，决定启动防汛Ⅲ级应急响应。</w:t>
      </w:r>
    </w:p>
    <w:p>
      <w:pPr>
        <w:ind w:firstLine="643"/>
      </w:pPr>
      <w:r>
        <w:rPr>
          <w:rFonts w:hint="eastAsia"/>
          <w:b/>
        </w:rPr>
        <w:t>1.启动防汛Ⅲ级应急响应。</w:t>
      </w:r>
      <w:r>
        <w:rPr>
          <w:rFonts w:hint="eastAsia"/>
        </w:rPr>
        <w:t>区防指下发启动防汛Ⅲ级应急响应的通知，督促各地加强防御工作。相关乡（街道）按照本级防汛应急预案先行启动相应级别的应急响应，按通知要求抓好贯彻落实，并将落实情况报区防指。</w:t>
      </w:r>
    </w:p>
    <w:p>
      <w:pPr>
        <w:ind w:firstLine="643"/>
      </w:pPr>
      <w:r>
        <w:rPr>
          <w:rFonts w:hint="eastAsia"/>
          <w:b/>
        </w:rPr>
        <w:t>2.视频连线安排部署。</w:t>
      </w:r>
      <w:r>
        <w:rPr>
          <w:rFonts w:hint="eastAsia"/>
        </w:rPr>
        <w:t>区防指副指挥长、区防办主任组织区应急管理局、区住房和城乡建设局、区城市管理局、区农业农村局、区委宣传部等部门会商，视频连线有关乡（街道）防指进行动员部署。</w:t>
      </w:r>
    </w:p>
    <w:p>
      <w:pPr>
        <w:ind w:firstLine="643"/>
      </w:pPr>
      <w:r>
        <w:rPr>
          <w:rFonts w:hint="eastAsia"/>
          <w:b/>
        </w:rPr>
        <w:t>3.派出前方指导组。</w:t>
      </w:r>
      <w:r>
        <w:rPr>
          <w:rFonts w:hint="eastAsia"/>
        </w:rPr>
        <w:t>区防指派出前方指导组，领导、指挥属地乡（街道）防汛抢险救援。</w:t>
      </w:r>
    </w:p>
    <w:p>
      <w:pPr>
        <w:ind w:firstLine="643"/>
      </w:pPr>
      <w:r>
        <w:rPr>
          <w:rFonts w:hint="eastAsia"/>
          <w:b/>
        </w:rPr>
        <w:t>4.开展部门联合值守。</w:t>
      </w:r>
      <w:r>
        <w:rPr>
          <w:rFonts w:hint="eastAsia"/>
        </w:rPr>
        <w:t>自然资源和规划局</w:t>
      </w:r>
      <w:r>
        <w:rPr>
          <w:rFonts w:hint="eastAsia"/>
          <w:lang w:eastAsia="zh-CN"/>
        </w:rPr>
        <w:t>龙亭</w:t>
      </w:r>
      <w:r>
        <w:rPr>
          <w:rFonts w:hint="eastAsia"/>
        </w:rPr>
        <w:t>分局、区住房和城乡建设局、区农业农村局等单位派员进驻区防指。</w:t>
      </w:r>
    </w:p>
    <w:p>
      <w:pPr>
        <w:ind w:firstLine="643"/>
      </w:pPr>
      <w:r>
        <w:rPr>
          <w:rFonts w:hint="eastAsia"/>
          <w:b/>
        </w:rPr>
        <w:t>5.加强应急保障和隐患巡查。</w:t>
      </w:r>
      <w:r>
        <w:rPr>
          <w:rFonts w:hint="eastAsia"/>
        </w:rPr>
        <w:t>区科学技术和工业信息化局、区住房和城乡建设局、区商务局、区农业农村局、</w:t>
      </w:r>
      <w:r>
        <w:rPr>
          <w:rFonts w:hint="eastAsia"/>
          <w:lang w:eastAsia="zh-CN"/>
        </w:rPr>
        <w:t>龙亭</w:t>
      </w:r>
      <w:r>
        <w:rPr>
          <w:rFonts w:hint="eastAsia"/>
        </w:rPr>
        <w:t>公安分局、区卫生健康委员会、区应急管理局等部门协调做好通信、供水、油料、抗灾救灾车辆、社会安全、卫生防疫等方面的应急保障工作。行业主管部门加强隐患巡查工作，做好抢险救援准备，及时统计、核实行业受灾情况，及时报告区防指。</w:t>
      </w:r>
    </w:p>
    <w:p>
      <w:pPr>
        <w:ind w:firstLine="643"/>
      </w:pPr>
      <w:r>
        <w:rPr>
          <w:rFonts w:hint="eastAsia"/>
          <w:b/>
        </w:rPr>
        <w:t>6.监测预警报告。</w:t>
      </w:r>
      <w:r>
        <w:rPr>
          <w:rFonts w:hint="eastAsia"/>
        </w:rPr>
        <w:t>区防办加密与市防办联系，会同区应急管理局等适时向区防指报告雨情、水情监测预报预警信息和灾害损失情况，遇突发情况随时报告。区防指其他有关成员单位每日及时向区防指报告工作动态。利用广播、网络、微信、短信等媒体，滚动播出暴雨、强对流、防汛等预警信息，利用各种渠道传播洪涝灾害防御措施，并及时将灾害情况、工作动态报区防指。</w:t>
      </w:r>
    </w:p>
    <w:p>
      <w:pPr>
        <w:ind w:firstLine="643"/>
      </w:pPr>
      <w:r>
        <w:rPr>
          <w:rFonts w:hint="eastAsia"/>
          <w:b/>
        </w:rPr>
        <w:t>7.预置或调度救援力量。</w:t>
      </w:r>
      <w:r>
        <w:rPr>
          <w:rFonts w:hint="eastAsia"/>
        </w:rPr>
        <w:t>区应急管理局、区消防救援大队、区农业农村局、区城市管理局等部门做好抢险、救援、排涝力量物资预置工作，随时待命赴灾区增援。</w:t>
      </w:r>
    </w:p>
    <w:p>
      <w:pPr>
        <w:ind w:firstLine="643"/>
      </w:pPr>
      <w:r>
        <w:rPr>
          <w:rFonts w:hint="eastAsia"/>
          <w:b/>
        </w:rPr>
        <w:t>8.及时组织抢险救援。</w:t>
      </w:r>
      <w:r>
        <w:rPr>
          <w:rFonts w:hint="eastAsia"/>
        </w:rPr>
        <w:t>属地调动各类抢险队伍，及时转移安置危险区域内的群众，迅速开展救援抢险排涝，必要时请求市防指和民兵预备役支援。</w:t>
      </w:r>
    </w:p>
    <w:p>
      <w:pPr>
        <w:ind w:firstLine="640"/>
      </w:pPr>
      <w:r>
        <w:rPr>
          <w:rFonts w:hint="eastAsia"/>
        </w:rPr>
        <w:t>当满足Ⅲ级应急响应结束或降级条件时，经区防指副指挥长、区防办主任同意，宣布结束防汛Ⅲ级应急响应或调整为防汛IV级应急响应。当满足防汛Ⅱ级应急响应启动条件时，报经区防指常务副指挥长同意，启动防汛Ⅱ级应急响应。</w:t>
      </w:r>
    </w:p>
    <w:p>
      <w:pPr>
        <w:keepNext/>
        <w:keepLines/>
        <w:ind w:firstLine="640"/>
        <w:outlineLvl w:val="1"/>
        <w:rPr>
          <w:rFonts w:eastAsia="楷体_GB2312" w:cstheme="majorBidi"/>
          <w:bCs/>
          <w:szCs w:val="32"/>
        </w:rPr>
      </w:pPr>
      <w:bookmarkStart w:id="72" w:name="_Toc98508017"/>
      <w:bookmarkStart w:id="73" w:name="_Toc98517165"/>
      <w:bookmarkStart w:id="74" w:name="_Toc98514734"/>
      <w:bookmarkStart w:id="75" w:name="_Toc98182244"/>
      <w:bookmarkStart w:id="76" w:name="_Toc98683715"/>
      <w:bookmarkStart w:id="77" w:name="_Toc98163674"/>
      <w:bookmarkStart w:id="78" w:name="_Toc98529730"/>
      <w:bookmarkStart w:id="79" w:name="_Toc98181209"/>
      <w:r>
        <w:rPr>
          <w:rFonts w:hint="eastAsia" w:eastAsia="楷体_GB2312" w:cstheme="majorBidi"/>
          <w:bCs/>
          <w:szCs w:val="32"/>
        </w:rPr>
        <w:t>（三）Ⅱ级应急响应行动指南</w:t>
      </w:r>
      <w:bookmarkEnd w:id="72"/>
      <w:bookmarkEnd w:id="73"/>
      <w:bookmarkEnd w:id="74"/>
      <w:bookmarkEnd w:id="75"/>
      <w:bookmarkEnd w:id="76"/>
      <w:bookmarkEnd w:id="77"/>
      <w:bookmarkEnd w:id="78"/>
      <w:bookmarkEnd w:id="79"/>
    </w:p>
    <w:p>
      <w:pPr>
        <w:ind w:firstLine="640"/>
      </w:pPr>
      <w:r>
        <w:rPr>
          <w:rFonts w:hint="eastAsia"/>
        </w:rPr>
        <w:t>当满足防汛Ⅱ级应急响应条件时，由区防指常务副指挥长组织会商后签发启动应急响应的通知，决定启动防汛Ⅱ级应急响应。</w:t>
      </w:r>
    </w:p>
    <w:p>
      <w:pPr>
        <w:ind w:firstLine="643"/>
      </w:pPr>
      <w:r>
        <w:rPr>
          <w:rFonts w:hint="eastAsia"/>
          <w:b/>
        </w:rPr>
        <w:t>1.启动防汛Ⅱ级应急响应。</w:t>
      </w:r>
      <w:r>
        <w:rPr>
          <w:rFonts w:hint="eastAsia"/>
        </w:rPr>
        <w:t>区防指下发启动防汛Ⅱ级应急响应的通知。区防指指挥长和副指挥长向区防汛抗旱指挥中心集结。区防指发布进一步做好防汛抢险救灾工作的通知，相关乡（街道）按照本级防汛应急预案先行启动相应级别的应急响应，按通知要求抓好贯彻落实，并将落实情况报区防指。</w:t>
      </w:r>
    </w:p>
    <w:p>
      <w:pPr>
        <w:ind w:firstLine="643"/>
      </w:pPr>
      <w:r>
        <w:rPr>
          <w:rFonts w:hint="eastAsia"/>
          <w:b/>
        </w:rPr>
        <w:t>2.视频连线安排部署。</w:t>
      </w:r>
      <w:r>
        <w:rPr>
          <w:rFonts w:hint="eastAsia"/>
        </w:rPr>
        <w:t>区防指常务副指挥长在区防汛抗旱指挥中心值班，组织区应急管理局、自然资源和规划局</w:t>
      </w:r>
      <w:r>
        <w:rPr>
          <w:rFonts w:hint="eastAsia"/>
          <w:lang w:eastAsia="zh-CN"/>
        </w:rPr>
        <w:t>龙亭</w:t>
      </w:r>
      <w:r>
        <w:rPr>
          <w:rFonts w:hint="eastAsia"/>
        </w:rPr>
        <w:t>分局、区住房和城乡建设局、区城市管理局、区农业农村局、</w:t>
      </w:r>
      <w:r>
        <w:rPr>
          <w:rFonts w:hint="eastAsia"/>
          <w:lang w:eastAsia="zh-CN"/>
        </w:rPr>
        <w:t>龙亭</w:t>
      </w:r>
      <w:r>
        <w:rPr>
          <w:rFonts w:hint="eastAsia"/>
        </w:rPr>
        <w:t>公安分局、区卫生健康委员会、区财政局、区委宣传部、区消防救援大队等部门会商，滚动研判防汛形势，视频连线有关乡（街道）防指进行动员部署，及时调度指挥。</w:t>
      </w:r>
    </w:p>
    <w:p>
      <w:pPr>
        <w:ind w:firstLine="643"/>
      </w:pPr>
      <w:r>
        <w:rPr>
          <w:rFonts w:hint="eastAsia"/>
          <w:b/>
        </w:rPr>
        <w:t>3.派出前方指导组。</w:t>
      </w:r>
      <w:r>
        <w:rPr>
          <w:rFonts w:hint="eastAsia"/>
        </w:rPr>
        <w:t>区防指根据抢险救灾工作需要，派出由相关区领导带领的区防指前方指导组，赶赴抢险救援现场，领导、指挥地方做好防汛抢险救灾工作。</w:t>
      </w:r>
    </w:p>
    <w:p>
      <w:pPr>
        <w:ind w:firstLine="643"/>
      </w:pPr>
      <w:r>
        <w:rPr>
          <w:rFonts w:hint="eastAsia"/>
          <w:b/>
        </w:rPr>
        <w:t>4.工作专班集中办公。</w:t>
      </w:r>
      <w:r>
        <w:rPr>
          <w:rFonts w:hint="eastAsia"/>
        </w:rPr>
        <w:t>区防办工作专班在区防汛抗旱指挥中心集中办公。区直机关事务管理局做好区防汛抗旱指挥中心集中办公人员办公和生活保障工作；区科学技术和工业信息化局、</w:t>
      </w:r>
      <w:r>
        <w:rPr>
          <w:rFonts w:hint="eastAsia"/>
          <w:lang w:eastAsia="zh-CN"/>
        </w:rPr>
        <w:t>龙亭</w:t>
      </w:r>
      <w:r>
        <w:rPr>
          <w:rFonts w:hint="eastAsia"/>
        </w:rPr>
        <w:t>公安分局、</w:t>
      </w:r>
      <w:r>
        <w:rPr>
          <w:rFonts w:hint="eastAsia"/>
          <w:lang w:eastAsia="zh-CN"/>
        </w:rPr>
        <w:t>交警三大队、</w:t>
      </w:r>
      <w:r>
        <w:rPr>
          <w:rFonts w:hint="eastAsia"/>
        </w:rPr>
        <w:t>区卫生健康委员会等部门做好区防汛抗旱指挥中心应急通信、交通疏导和应急救护等工作，保障区防汛抗旱指挥中心正常运转。</w:t>
      </w:r>
    </w:p>
    <w:p>
      <w:pPr>
        <w:ind w:firstLine="643"/>
      </w:pPr>
      <w:r>
        <w:rPr>
          <w:rFonts w:hint="eastAsia"/>
          <w:b/>
        </w:rPr>
        <w:t>5.加强应急保障。</w:t>
      </w:r>
      <w:r>
        <w:rPr>
          <w:rFonts w:hint="eastAsia"/>
        </w:rPr>
        <w:t>区科学技术和工业信息化局、区住房和城乡建设局、区商务局、区</w:t>
      </w:r>
      <w:r>
        <w:rPr>
          <w:rFonts w:hint="eastAsia"/>
          <w:lang w:eastAsia="zh-CN"/>
        </w:rPr>
        <w:t>农业农村</w:t>
      </w:r>
      <w:r>
        <w:rPr>
          <w:rFonts w:hint="eastAsia"/>
        </w:rPr>
        <w:t>局、</w:t>
      </w:r>
      <w:r>
        <w:rPr>
          <w:rFonts w:hint="eastAsia"/>
          <w:lang w:eastAsia="zh-CN"/>
        </w:rPr>
        <w:t>龙亭</w:t>
      </w:r>
      <w:r>
        <w:rPr>
          <w:rFonts w:hint="eastAsia"/>
        </w:rPr>
        <w:t>公安分局、区卫生健康委员会、区应急管理局等部门广泛调动资源，强化协调各方力量，全力做好防汛重点区域、重点部位和抢险现场通信、油料、供水保障，确保抗灾救灾车辆安全快速通行，落实好社会安全和卫生防疫等工作。行业职能部门及时查灾核灾、核实行业受灾情况，及时报告区防指。</w:t>
      </w:r>
    </w:p>
    <w:p>
      <w:pPr>
        <w:ind w:firstLine="643"/>
      </w:pPr>
      <w:r>
        <w:rPr>
          <w:rFonts w:hint="eastAsia"/>
          <w:b/>
        </w:rPr>
        <w:t>6.监测预警报告。</w:t>
      </w:r>
      <w:r>
        <w:rPr>
          <w:rFonts w:hint="eastAsia"/>
        </w:rPr>
        <w:t>区防办加密与市防办联系，会同区应急管理局等及时向区防指报告雨情、水情预报预警信息和灾害损失情况，遇突发情况随时报告。区防指其他有关成员单位每日及时向区防指报告工作动态。区防指利用广播、网络、微信、短信等媒体，滚动播出暴雨、强对流、防汛等预警信息，利用各种渠道传播洪涝灾害防御措施，并及时将灾害情况、工作动态报市防指。</w:t>
      </w:r>
    </w:p>
    <w:p>
      <w:pPr>
        <w:ind w:firstLine="643"/>
      </w:pPr>
      <w:r>
        <w:rPr>
          <w:rFonts w:hint="eastAsia"/>
          <w:b/>
        </w:rPr>
        <w:t>7.加强宣传和舆论引导。</w:t>
      </w:r>
      <w:r>
        <w:rPr>
          <w:rFonts w:hint="eastAsia"/>
        </w:rPr>
        <w:t>区委宣传部组织新闻媒体及时更新、滚动播报暴雨、洪水的有关信息，包括预警信息、防御指引、抢险救灾动态及政府指令等，加密播报频率，正确引导防汛抢险救灾舆论，弘扬社会正气。</w:t>
      </w:r>
    </w:p>
    <w:p>
      <w:pPr>
        <w:ind w:firstLine="643"/>
      </w:pPr>
      <w:r>
        <w:rPr>
          <w:rFonts w:hint="eastAsia"/>
          <w:b/>
        </w:rPr>
        <w:t>8.加强抢险救援救灾。</w:t>
      </w:r>
      <w:r>
        <w:rPr>
          <w:rFonts w:hint="eastAsia"/>
        </w:rPr>
        <w:t>区应急管理局、区消防救援大队、区农业农村局、区城市管理局等部门增调救援、抢险、排涝力量物资，及时赶赴灾区增援。区防指安排部署做好防洪工程调度、防汛抢险救灾、人员避险转移安置等工作。包保重点工程和乡（街道）的区级领导上岗到位，靠前指挥。区委、区政府根据情况果断落实“停、降、关、撤、拆”五字要诀的要求。</w:t>
      </w:r>
    </w:p>
    <w:p>
      <w:pPr>
        <w:ind w:firstLine="640"/>
      </w:pPr>
      <w:r>
        <w:rPr>
          <w:rFonts w:hint="eastAsia"/>
        </w:rPr>
        <w:t>当满足Ⅱ级应急响应结束或降级条件时，经区防指常务副指挥长同意，宣布结束防汛Ⅱ级应急响应或调整为相应级别的防汛应急响应。当满足防汛Ⅰ级应急响应启动条件时，报经区防指指挥长同意，启动防汛Ⅰ级应急响应。</w:t>
      </w:r>
    </w:p>
    <w:p>
      <w:pPr>
        <w:keepNext/>
        <w:keepLines/>
        <w:ind w:firstLine="640"/>
        <w:outlineLvl w:val="1"/>
        <w:rPr>
          <w:rFonts w:eastAsia="楷体_GB2312" w:cstheme="majorBidi"/>
          <w:bCs/>
          <w:szCs w:val="32"/>
        </w:rPr>
      </w:pPr>
      <w:bookmarkStart w:id="80" w:name="_Toc98508018"/>
      <w:bookmarkStart w:id="81" w:name="_Toc98182245"/>
      <w:bookmarkStart w:id="82" w:name="_Toc98514735"/>
      <w:bookmarkStart w:id="83" w:name="_Toc98181210"/>
      <w:bookmarkStart w:id="84" w:name="_Toc98163675"/>
      <w:bookmarkStart w:id="85" w:name="_Toc98683716"/>
      <w:bookmarkStart w:id="86" w:name="_Toc98517166"/>
      <w:bookmarkStart w:id="87" w:name="_Toc98529731"/>
      <w:r>
        <w:rPr>
          <w:rFonts w:hint="eastAsia" w:eastAsia="楷体_GB2312" w:cstheme="majorBidi"/>
          <w:bCs/>
          <w:szCs w:val="32"/>
        </w:rPr>
        <w:t>（四）Ⅰ级应急响应行动指南</w:t>
      </w:r>
      <w:bookmarkEnd w:id="80"/>
      <w:bookmarkEnd w:id="81"/>
      <w:bookmarkEnd w:id="82"/>
      <w:bookmarkEnd w:id="83"/>
      <w:bookmarkEnd w:id="84"/>
      <w:bookmarkEnd w:id="85"/>
      <w:bookmarkEnd w:id="86"/>
      <w:bookmarkEnd w:id="87"/>
    </w:p>
    <w:p>
      <w:pPr>
        <w:ind w:firstLine="640"/>
      </w:pPr>
      <w:r>
        <w:rPr>
          <w:rFonts w:hint="eastAsia"/>
        </w:rPr>
        <w:t>当满足防汛Ⅰ级应急响应的条件时，由区防指指挥长组织会商后签发启动应急响应的通知，决定启动防汛Ⅰ级应急响应。</w:t>
      </w:r>
    </w:p>
    <w:p>
      <w:pPr>
        <w:ind w:firstLine="643"/>
      </w:pPr>
      <w:r>
        <w:rPr>
          <w:rFonts w:hint="eastAsia"/>
          <w:b/>
        </w:rPr>
        <w:t>1.启动防汛Ⅰ级应急响应。</w:t>
      </w:r>
      <w:r>
        <w:rPr>
          <w:rFonts w:hint="eastAsia"/>
        </w:rPr>
        <w:t>区防指下发启动防汛Ⅰ级应急响应的通知。区防指指挥长和副指挥长向区防汛抗旱指挥中心集结。区防指发布全力做好防汛抢险救灾工作的紧急通知或指挥长令，乡（街道）党委政府和防指按照通知要求抓好贯彻落实，并将落实情况报区防指。</w:t>
      </w:r>
    </w:p>
    <w:p>
      <w:pPr>
        <w:ind w:firstLine="643"/>
      </w:pPr>
      <w:r>
        <w:rPr>
          <w:rFonts w:hint="eastAsia"/>
          <w:b/>
        </w:rPr>
        <w:t>2.视频连线安排部署。</w:t>
      </w:r>
      <w:r>
        <w:rPr>
          <w:rFonts w:hint="eastAsia"/>
        </w:rPr>
        <w:t>区防指指挥长组织区防指全体成员和专家会商，视频连线有关乡（街道）防汛指挥机构进行动员部署，及时调度指挥。</w:t>
      </w:r>
    </w:p>
    <w:p>
      <w:pPr>
        <w:ind w:firstLine="643"/>
      </w:pPr>
      <w:r>
        <w:rPr>
          <w:b/>
        </w:rPr>
        <w:t>3</w:t>
      </w:r>
      <w:r>
        <w:rPr>
          <w:rFonts w:hint="eastAsia"/>
          <w:b/>
        </w:rPr>
        <w:t>.派出前方指导组。</w:t>
      </w:r>
      <w:r>
        <w:rPr>
          <w:rFonts w:hint="eastAsia"/>
        </w:rPr>
        <w:t>区防指根据抢险救灾工作需要，派出由相关区领导带领的区防指前方指导组，赶赴抢险救援现场，领导、指挥地方做好防汛抢险救灾工作。</w:t>
      </w:r>
    </w:p>
    <w:p>
      <w:pPr>
        <w:ind w:firstLine="643"/>
      </w:pPr>
      <w:r>
        <w:rPr>
          <w:b/>
        </w:rPr>
        <w:t>4</w:t>
      </w:r>
      <w:r>
        <w:rPr>
          <w:rFonts w:hint="eastAsia"/>
          <w:b/>
        </w:rPr>
        <w:t>.设立现场指挥部。</w:t>
      </w:r>
      <w:r>
        <w:rPr>
          <w:rFonts w:hint="eastAsia"/>
        </w:rPr>
        <w:t>区防指设立现场指挥部，组织、指挥、协调、实施洪涝灾害应急处置工作。</w:t>
      </w:r>
    </w:p>
    <w:p>
      <w:pPr>
        <w:ind w:firstLine="643"/>
      </w:pPr>
      <w:r>
        <w:rPr>
          <w:b/>
        </w:rPr>
        <w:t>5</w:t>
      </w:r>
      <w:r>
        <w:rPr>
          <w:rFonts w:hint="eastAsia"/>
          <w:b/>
        </w:rPr>
        <w:t>.工作专班集中办公。</w:t>
      </w:r>
      <w:r>
        <w:rPr>
          <w:rFonts w:hint="eastAsia"/>
        </w:rPr>
        <w:t>区防办工作专班在区防汛抗旱指挥中心24小时集中办公。区直机关事务管理局做好区防汛抗旱指挥中心集中办公人员办公和生活保障工作；区科学技术和工业信息化局、</w:t>
      </w:r>
      <w:r>
        <w:rPr>
          <w:rFonts w:hint="eastAsia"/>
          <w:lang w:eastAsia="zh-CN"/>
        </w:rPr>
        <w:t>龙亭</w:t>
      </w:r>
      <w:r>
        <w:rPr>
          <w:rFonts w:hint="eastAsia"/>
        </w:rPr>
        <w:t>公安分局、</w:t>
      </w:r>
      <w:r>
        <w:rPr>
          <w:rFonts w:hint="eastAsia"/>
          <w:lang w:eastAsia="zh-CN"/>
        </w:rPr>
        <w:t>交警三大队、</w:t>
      </w:r>
      <w:r>
        <w:rPr>
          <w:rFonts w:hint="eastAsia"/>
        </w:rPr>
        <w:t>区卫生健康委员会等部门做好区防汛抗旱指挥中心应急通信、交通疏导和应急救护等工作，保障区防汛抗旱指挥中心正常运转。</w:t>
      </w:r>
    </w:p>
    <w:p>
      <w:pPr>
        <w:ind w:firstLine="643"/>
      </w:pPr>
      <w:r>
        <w:rPr>
          <w:b/>
        </w:rPr>
        <w:t>6</w:t>
      </w:r>
      <w:r>
        <w:rPr>
          <w:rFonts w:hint="eastAsia"/>
          <w:b/>
        </w:rPr>
        <w:t>.加强应急保障。</w:t>
      </w:r>
      <w:r>
        <w:rPr>
          <w:rFonts w:hint="eastAsia"/>
        </w:rPr>
        <w:t>区科学技术和工业信息化局、区住房和城乡建设局、区商务局、区</w:t>
      </w:r>
      <w:r>
        <w:rPr>
          <w:rFonts w:hint="eastAsia"/>
          <w:lang w:eastAsia="zh-CN"/>
        </w:rPr>
        <w:t>农业农村</w:t>
      </w:r>
      <w:r>
        <w:rPr>
          <w:rFonts w:hint="eastAsia"/>
        </w:rPr>
        <w:t>局、</w:t>
      </w:r>
      <w:r>
        <w:rPr>
          <w:rFonts w:hint="eastAsia"/>
          <w:lang w:eastAsia="zh-CN"/>
        </w:rPr>
        <w:t>龙亭</w:t>
      </w:r>
      <w:r>
        <w:rPr>
          <w:rFonts w:hint="eastAsia"/>
        </w:rPr>
        <w:t>公安分局、区卫生健康委员会、区应急管理局等部门广泛调动资源，强化协调各方力量，全力做好防汛重点区域、重点部位和抢险现场通信、油料、供水保障，确保抗灾救灾车辆安全快速通行，落实好社会安全和卫生防疫等工作。行业职能部门全力协调行业抢险救灾力量投入受影响地区抢险救灾工作，核实、更新行业受灾情，及时报告区防指。</w:t>
      </w:r>
    </w:p>
    <w:p>
      <w:pPr>
        <w:ind w:firstLine="643"/>
      </w:pPr>
      <w:r>
        <w:rPr>
          <w:b/>
        </w:rPr>
        <w:t>7</w:t>
      </w:r>
      <w:r>
        <w:rPr>
          <w:rFonts w:hint="eastAsia"/>
          <w:b/>
        </w:rPr>
        <w:t>.监测预警报告。</w:t>
      </w:r>
      <w:r>
        <w:rPr>
          <w:rFonts w:hint="eastAsia"/>
        </w:rPr>
        <w:t>区防办随时与市防办联系，会同区应急管理局等向区防指报告雨情、水情监测预报预警信息和灾害损失情况，遇突发情况随时报告。区防指其他有关成员单位每日及时向区防指报告工作动态。区防指利用广播、网络、微信、短信等媒体，滚动播出暴雨、强对流、防汛等预警信息，利用各种渠道传播洪涝灾害防御措施，并及时将灾害情况、工作动态报市防指。</w:t>
      </w:r>
    </w:p>
    <w:p>
      <w:pPr>
        <w:ind w:firstLine="643"/>
      </w:pPr>
      <w:r>
        <w:rPr>
          <w:b/>
        </w:rPr>
        <w:t>8</w:t>
      </w:r>
      <w:r>
        <w:rPr>
          <w:rFonts w:hint="eastAsia"/>
          <w:b/>
        </w:rPr>
        <w:t>.加强宣传和舆论引导。</w:t>
      </w:r>
      <w:r>
        <w:rPr>
          <w:rFonts w:hint="eastAsia"/>
        </w:rPr>
        <w:t>区委宣传部组织新闻媒体及时更新、不间断播报暴雨、洪水的有关信息，包括预警信息、防御指引、抢险救灾动态及政府指令等，加强正面宣传报道，保持社会民心稳定。</w:t>
      </w:r>
    </w:p>
    <w:p>
      <w:pPr>
        <w:ind w:firstLine="643"/>
      </w:pPr>
      <w:r>
        <w:rPr>
          <w:b/>
        </w:rPr>
        <w:t>9</w:t>
      </w:r>
      <w:r>
        <w:rPr>
          <w:rFonts w:hint="eastAsia"/>
          <w:b/>
        </w:rPr>
        <w:t>.全力抢险救援救灾。</w:t>
      </w:r>
      <w:r>
        <w:rPr>
          <w:rFonts w:hint="eastAsia"/>
        </w:rPr>
        <w:t>财政部门紧急拨付救灾资金，应急、消防等部门调动一切力量全面支援灾害发生地政府开展抢险突击、群众疏散转移工作。区防指安排部署做好防洪工程调度、防汛抢险救灾、人员避险转移安置等工作。包保重点工程和乡（街道）的区级领导靠前指挥、驻守一线，抓好防汛救灾各项工作落实。区委、区政府果断落实“停、降、关、撤、拆”五字要诀的要求。</w:t>
      </w:r>
    </w:p>
    <w:p>
      <w:pPr>
        <w:ind w:firstLine="643"/>
      </w:pPr>
      <w:r>
        <w:rPr>
          <w:rFonts w:hint="eastAsia"/>
          <w:b/>
        </w:rPr>
        <w:t>1</w:t>
      </w:r>
      <w:r>
        <w:rPr>
          <w:b/>
        </w:rPr>
        <w:t>0</w:t>
      </w:r>
      <w:r>
        <w:rPr>
          <w:rFonts w:hint="eastAsia"/>
          <w:b/>
        </w:rPr>
        <w:t>.及时申请支援。</w:t>
      </w:r>
      <w:r>
        <w:rPr>
          <w:rFonts w:hint="eastAsia"/>
        </w:rPr>
        <w:t>区防指及时向市防指报告，申请调动相关抢险队伍帮助救援，请求调动解放军、武警部队支援。</w:t>
      </w:r>
    </w:p>
    <w:p>
      <w:pPr>
        <w:ind w:firstLine="640"/>
      </w:pPr>
      <w:r>
        <w:rPr>
          <w:rFonts w:hint="eastAsia"/>
        </w:rPr>
        <w:t>当满足Ⅰ级应急响应结束或降级条件时，经区防指指挥长同意，宣布结束防汛Ⅰ级应急响应或调整为相应级别的防汛应急响应。</w:t>
      </w:r>
    </w:p>
    <w:p>
      <w:pPr>
        <w:pStyle w:val="3"/>
        <w:ind w:firstLine="640"/>
      </w:pPr>
      <w:bookmarkStart w:id="88" w:name="_Toc98529732"/>
      <w:bookmarkStart w:id="89" w:name="_Toc98181211"/>
      <w:bookmarkStart w:id="90" w:name="_Toc98683717"/>
      <w:bookmarkStart w:id="91" w:name="_Toc98163676"/>
      <w:bookmarkStart w:id="92" w:name="_Toc98514736"/>
      <w:bookmarkStart w:id="93" w:name="_Toc98182246"/>
      <w:bookmarkStart w:id="94" w:name="_Toc98508019"/>
      <w:bookmarkStart w:id="95" w:name="_Toc98517167"/>
      <w:r>
        <w:rPr>
          <w:rFonts w:hint="eastAsia"/>
        </w:rPr>
        <w:t>二、抢险救援行动</w:t>
      </w:r>
      <w:bookmarkEnd w:id="88"/>
      <w:bookmarkEnd w:id="89"/>
      <w:bookmarkEnd w:id="90"/>
      <w:bookmarkEnd w:id="91"/>
      <w:bookmarkEnd w:id="92"/>
      <w:bookmarkEnd w:id="93"/>
      <w:bookmarkEnd w:id="94"/>
      <w:bookmarkEnd w:id="95"/>
    </w:p>
    <w:p>
      <w:pPr>
        <w:ind w:firstLine="640"/>
      </w:pPr>
      <w:bookmarkStart w:id="96" w:name="_Toc98181212"/>
      <w:bookmarkStart w:id="97" w:name="_Toc98182247"/>
      <w:bookmarkStart w:id="98" w:name="_Toc98163677"/>
      <w:r>
        <w:rPr>
          <w:rFonts w:hint="eastAsia" w:eastAsia="楷体_GB2312" w:cstheme="majorBidi"/>
          <w:bCs/>
          <w:szCs w:val="32"/>
        </w:rPr>
        <w:t>（一）成立现场指挥机构。</w:t>
      </w:r>
      <w:bookmarkEnd w:id="96"/>
      <w:bookmarkEnd w:id="97"/>
      <w:bookmarkEnd w:id="98"/>
      <w:r>
        <w:rPr>
          <w:rFonts w:hint="eastAsia"/>
        </w:rPr>
        <w:t>迅速召集当地乡（街道）党委政府、区政府相关部门和救援机构力量，依法成立现场应急指挥机构，明确指挥长、副指挥长和各工作组成员，统一指导、分组工作。</w:t>
      </w:r>
    </w:p>
    <w:p>
      <w:pPr>
        <w:ind w:firstLine="640"/>
      </w:pPr>
      <w:bookmarkStart w:id="99" w:name="_Toc98163678"/>
      <w:bookmarkStart w:id="100" w:name="_Toc98182248"/>
      <w:bookmarkStart w:id="101" w:name="_Toc98181213"/>
      <w:r>
        <w:rPr>
          <w:rFonts w:hint="eastAsia" w:eastAsia="楷体_GB2312" w:cstheme="majorBidi"/>
          <w:bCs/>
          <w:szCs w:val="32"/>
        </w:rPr>
        <w:t>（二）开展现场侦察勘查。</w:t>
      </w:r>
      <w:bookmarkEnd w:id="99"/>
      <w:bookmarkEnd w:id="100"/>
      <w:bookmarkEnd w:id="101"/>
      <w:r>
        <w:rPr>
          <w:rFonts w:hint="eastAsia"/>
        </w:rPr>
        <w:t>协调无人机、遥感、卫星影像等力量实施勘测，派出侦测分队实地勘察，获取相关信息数据。</w:t>
      </w:r>
    </w:p>
    <w:p>
      <w:pPr>
        <w:ind w:firstLine="640"/>
      </w:pPr>
      <w:bookmarkStart w:id="102" w:name="_Toc98181214"/>
      <w:bookmarkStart w:id="103" w:name="_Toc98163679"/>
      <w:bookmarkStart w:id="104" w:name="_Toc98182249"/>
      <w:r>
        <w:rPr>
          <w:rFonts w:hint="eastAsia" w:eastAsia="楷体_GB2312" w:cstheme="majorBidi"/>
          <w:bCs/>
          <w:szCs w:val="32"/>
        </w:rPr>
        <w:t>（三）制定抢险处置方案。</w:t>
      </w:r>
      <w:bookmarkEnd w:id="102"/>
      <w:bookmarkEnd w:id="103"/>
      <w:bookmarkEnd w:id="104"/>
      <w:r>
        <w:rPr>
          <w:rFonts w:hint="eastAsia"/>
        </w:rPr>
        <w:t>组织专家会商研判，结合农业农村部门提供的河道资料，研究制定险情处置方案。</w:t>
      </w:r>
    </w:p>
    <w:p>
      <w:pPr>
        <w:ind w:firstLine="640"/>
      </w:pPr>
      <w:bookmarkStart w:id="105" w:name="_Toc98163680"/>
      <w:bookmarkStart w:id="106" w:name="_Toc98182250"/>
      <w:bookmarkStart w:id="107" w:name="_Toc98181215"/>
      <w:r>
        <w:rPr>
          <w:rFonts w:hint="eastAsia" w:eastAsia="楷体_GB2312" w:cstheme="majorBidi"/>
          <w:bCs/>
          <w:szCs w:val="32"/>
        </w:rPr>
        <w:t>（四）接应队伍、接收物资。</w:t>
      </w:r>
      <w:bookmarkEnd w:id="105"/>
      <w:bookmarkEnd w:id="106"/>
      <w:bookmarkEnd w:id="107"/>
      <w:r>
        <w:rPr>
          <w:rFonts w:hint="eastAsia"/>
        </w:rPr>
        <w:t>有序接应、引导各支救援队伍顺利进入灾害现场，登记人员和装备相关信息，做好救援任务分配和交接。妥善接收、转运各类防汛和救灾物资，登记造册，清点核对，有序分配、发放、使用。</w:t>
      </w:r>
    </w:p>
    <w:p>
      <w:pPr>
        <w:ind w:firstLine="640"/>
      </w:pPr>
      <w:bookmarkStart w:id="108" w:name="_Toc98163681"/>
      <w:bookmarkStart w:id="109" w:name="_Toc98181216"/>
      <w:bookmarkStart w:id="110" w:name="_Toc98182251"/>
      <w:r>
        <w:rPr>
          <w:rFonts w:hint="eastAsia" w:eastAsia="楷体_GB2312" w:cstheme="majorBidi"/>
          <w:bCs/>
          <w:szCs w:val="32"/>
        </w:rPr>
        <w:t>（五）抢修基础设施。</w:t>
      </w:r>
      <w:bookmarkEnd w:id="108"/>
      <w:bookmarkEnd w:id="109"/>
      <w:bookmarkEnd w:id="110"/>
      <w:r>
        <w:rPr>
          <w:rFonts w:hint="eastAsia"/>
        </w:rPr>
        <w:t>抢修被损坏的交通、通信、供水、排水、供气等公共设施，短时难以恢复的，要实施临时性过渡方案，保障社会生产生活基本正常。</w:t>
      </w:r>
    </w:p>
    <w:p>
      <w:pPr>
        <w:ind w:firstLine="640"/>
      </w:pPr>
      <w:bookmarkStart w:id="111" w:name="_Toc98181217"/>
      <w:bookmarkStart w:id="112" w:name="_Toc98182252"/>
      <w:bookmarkStart w:id="113" w:name="_Toc98163682"/>
      <w:r>
        <w:rPr>
          <w:rFonts w:hint="eastAsia" w:eastAsia="楷体_GB2312" w:cstheme="majorBidi"/>
          <w:bCs/>
          <w:szCs w:val="32"/>
        </w:rPr>
        <w:t>（六）防止次生灾害。</w:t>
      </w:r>
      <w:bookmarkEnd w:id="111"/>
      <w:bookmarkEnd w:id="112"/>
      <w:bookmarkEnd w:id="113"/>
      <w:r>
        <w:rPr>
          <w:rFonts w:hint="eastAsia"/>
        </w:rPr>
        <w:t>实时监测并科学研判灾情。组织专家和专业救援队伍开展安全巡护，及时处置管涌、渗漏等小型险情，防范和消除次生灾害。在主要险情排除后，及时对抢修工程进行持续加固和安全监护，确保抢修工程、设施等安全。组织协调救援力量和物资有序撤离，逐步恢复灾区周边秩序。</w:t>
      </w:r>
    </w:p>
    <w:p>
      <w:pPr>
        <w:ind w:firstLine="640"/>
      </w:pPr>
    </w:p>
    <w:p>
      <w:pPr>
        <w:spacing w:line="600" w:lineRule="exact"/>
        <w:ind w:firstLine="640"/>
        <w:rPr>
          <w:rFonts w:cs="Times New Roman"/>
          <w:szCs w:val="32"/>
          <w:lang w:val="en"/>
        </w:rPr>
      </w:pPr>
      <w:r>
        <w:rPr>
          <w:rFonts w:cs="Times New Roman"/>
          <w:szCs w:val="32"/>
        </w:rPr>
        <w:t>附件：</w:t>
      </w:r>
      <w:r>
        <w:rPr>
          <w:rFonts w:hint="eastAsia" w:cs="Times New Roman"/>
          <w:szCs w:val="32"/>
          <w:lang w:val="en-US" w:eastAsia="zh-CN"/>
        </w:rPr>
        <w:t>12</w:t>
      </w:r>
      <w:r>
        <w:rPr>
          <w:rFonts w:cs="Times New Roman"/>
          <w:szCs w:val="32"/>
        </w:rPr>
        <w:t>-1.</w:t>
      </w:r>
      <w:r>
        <w:rPr>
          <w:rFonts w:hint="eastAsia" w:cs="Times New Roman"/>
          <w:szCs w:val="32"/>
        </w:rPr>
        <w:t>区防汛抗旱指挥部</w:t>
      </w:r>
      <w:r>
        <w:rPr>
          <w:rFonts w:cs="Times New Roman"/>
          <w:szCs w:val="32"/>
        </w:rPr>
        <w:t>架构图</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-2.</w:t>
      </w:r>
      <w:r>
        <w:rPr>
          <w:rFonts w:hint="eastAsia" w:cs="Times New Roman"/>
          <w:szCs w:val="32"/>
        </w:rPr>
        <w:t>区防汛抗旱指挥部</w:t>
      </w:r>
      <w:r>
        <w:rPr>
          <w:rFonts w:cs="Times New Roman"/>
          <w:szCs w:val="32"/>
        </w:rPr>
        <w:t>成员单位职责</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-3.</w:t>
      </w:r>
      <w:r>
        <w:rPr>
          <w:rFonts w:hint="eastAsia" w:cs="Times New Roman"/>
          <w:szCs w:val="32"/>
        </w:rPr>
        <w:t>区</w:t>
      </w:r>
      <w:r>
        <w:rPr>
          <w:rFonts w:cs="Times New Roman"/>
          <w:szCs w:val="32"/>
        </w:rPr>
        <w:t>防办工作专班职责及组成人员</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-4.</w:t>
      </w:r>
      <w:r>
        <w:rPr>
          <w:rFonts w:hint="eastAsia" w:cs="Times New Roman"/>
          <w:szCs w:val="32"/>
        </w:rPr>
        <w:t>区</w:t>
      </w:r>
      <w:r>
        <w:rPr>
          <w:rFonts w:cs="Times New Roman"/>
          <w:szCs w:val="32"/>
        </w:rPr>
        <w:t>防指防汛</w:t>
      </w:r>
      <w:r>
        <w:rPr>
          <w:rFonts w:hint="eastAsia" w:cs="Times New Roman"/>
          <w:szCs w:val="32"/>
        </w:rPr>
        <w:t>前方指导组</w:t>
      </w:r>
      <w:r>
        <w:rPr>
          <w:rFonts w:cs="Times New Roman"/>
          <w:szCs w:val="32"/>
        </w:rPr>
        <w:t>组成人员</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-5.河道主要抢险措施</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-6.常用部门联系方式</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-7.防指应急响应启动通知（参照模板）；</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-8.指挥长令（参照模板）；</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-9.关于加强防汛应急处置通知（参照模板）；</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-10.防汛指挥部公告（参照模板）；</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-11.关于紧急转移群众的指令（参照模板）；</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-12.关于紧急实施停产停业的指令（参照模板）；</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-13.关于紧急实施停课停运的指令（参照模板）；</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-14.应急救援力量调度指令（参照模板）；</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-15.请求应急救援力量增援函（参照模板）；</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-16.</w:t>
      </w:r>
      <w:r>
        <w:rPr>
          <w:rFonts w:hint="eastAsia" w:cs="Times New Roman"/>
          <w:szCs w:val="32"/>
        </w:rPr>
        <w:t>区</w:t>
      </w:r>
      <w:r>
        <w:rPr>
          <w:rFonts w:cs="Times New Roman"/>
          <w:szCs w:val="32"/>
        </w:rPr>
        <w:t>消防救援力量调动令（参照模板）；</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-17.关于紧急调运抢险救援物资的通知（参照模板）；</w:t>
      </w:r>
    </w:p>
    <w:p>
      <w:pPr>
        <w:spacing w:line="600" w:lineRule="exact"/>
        <w:ind w:firstLine="1600" w:firstLineChars="500"/>
        <w:rPr>
          <w:rFonts w:cs="Times New Roman"/>
          <w:szCs w:val="32"/>
        </w:rPr>
      </w:pPr>
      <w:r>
        <w:rPr>
          <w:rFonts w:hint="eastAsia" w:cs="Times New Roman"/>
          <w:szCs w:val="32"/>
          <w:lang w:val="en-US" w:eastAsia="zh-CN"/>
        </w:rPr>
        <w:t>12</w:t>
      </w:r>
      <w:r>
        <w:rPr>
          <w:rFonts w:cs="Times New Roman"/>
          <w:szCs w:val="32"/>
        </w:rPr>
        <w:t>-18.关于物资调运的通知（参照模板）；</w:t>
      </w:r>
    </w:p>
    <w:p>
      <w:pPr>
        <w:ind w:firstLine="1600" w:firstLineChars="500"/>
        <w:rPr>
          <w:rFonts w:cs="Times New Roman"/>
          <w:szCs w:val="32"/>
        </w:rPr>
      </w:pPr>
      <w:r>
        <w:rPr>
          <w:rFonts w:hint="eastAsia" w:cs="Times New Roman"/>
          <w:szCs w:val="32"/>
          <w:lang w:val="en-US" w:eastAsia="zh-CN"/>
        </w:rPr>
        <w:t>12</w:t>
      </w:r>
      <w:r>
        <w:rPr>
          <w:rFonts w:cs="Times New Roman"/>
          <w:szCs w:val="32"/>
        </w:rPr>
        <w:t>-19.关于终止防汛应急响应的通知（参考模板）；</w:t>
      </w:r>
    </w:p>
    <w:p>
      <w:pPr>
        <w:ind w:firstLine="640"/>
        <w:jc w:val="right"/>
        <w:rPr>
          <w:b/>
          <w:bCs/>
          <w:kern w:val="44"/>
          <w:sz w:val="44"/>
          <w:szCs w:val="44"/>
        </w:rPr>
        <w:sectPr>
          <w:pgSz w:w="11906" w:h="16838"/>
          <w:pgMar w:top="1440" w:right="1800" w:bottom="1440" w:left="1800" w:header="851" w:footer="992" w:gutter="0"/>
          <w:cols w:space="425" w:num="1"/>
          <w:docGrid w:type="lines" w:linePitch="312" w:charSpace="0"/>
        </w:sectPr>
      </w:pPr>
      <w:r>
        <w:br w:type="page"/>
      </w:r>
    </w:p>
    <w:p>
      <w:pPr>
        <w:pStyle w:val="3"/>
        <w:ind w:firstLine="0" w:firstLineChars="0"/>
      </w:pPr>
      <w:bookmarkStart w:id="114" w:name="_Toc98683718"/>
      <w:bookmarkStart w:id="115" w:name="_Toc98514737"/>
      <w:bookmarkStart w:id="116" w:name="_Toc98181218"/>
      <w:bookmarkStart w:id="117" w:name="_Toc98163683"/>
      <w:bookmarkStart w:id="118" w:name="_Toc98182253"/>
      <w:r>
        <w:rPr>
          <w:rFonts w:hint="eastAsia"/>
        </w:rPr>
        <w:t>附</w:t>
      </w:r>
      <w:r>
        <w:rPr>
          <w:rFonts w:hint="eastAsia"/>
          <w:lang w:val="en-US" w:eastAsia="zh-CN"/>
        </w:rPr>
        <w:t>12</w:t>
      </w:r>
      <w:r>
        <w:t>-1</w:t>
      </w:r>
      <w:bookmarkEnd w:id="114"/>
      <w:bookmarkEnd w:id="115"/>
      <w:bookmarkEnd w:id="116"/>
      <w:bookmarkEnd w:id="117"/>
      <w:bookmarkEnd w:id="118"/>
    </w:p>
    <w:p>
      <w:pPr>
        <w:spacing w:before="156" w:beforeLines="50" w:after="156" w:afterLines="50"/>
        <w:ind w:firstLine="0" w:firstLineChars="0"/>
        <w:jc w:val="center"/>
        <w:rPr>
          <w:rFonts w:ascii="方正小标宋简体" w:eastAsia="方正小标宋简体"/>
          <w:sz w:val="44"/>
          <w:szCs w:val="44"/>
        </w:rPr>
      </w:pPr>
      <w:r>
        <w:rPr>
          <w:rFonts w:hint="eastAsia" w:ascii="方正小标宋简体" w:eastAsia="方正小标宋简体"/>
          <w:sz w:val="44"/>
          <w:szCs w:val="44"/>
        </w:rPr>
        <w:t>区防汛抗旱指挥部架构图</w:t>
      </w:r>
    </w:p>
    <w:p>
      <w:pPr>
        <w:spacing w:line="240" w:lineRule="auto"/>
        <w:ind w:firstLine="0" w:firstLineChars="0"/>
        <w:jc w:val="center"/>
        <w:rPr>
          <w:rFonts w:hint="eastAsia" w:ascii="方正小标宋简体" w:eastAsia="方正小标宋简体"/>
          <w:sz w:val="44"/>
          <w:szCs w:val="44"/>
          <w:lang w:eastAsia="zh-CN"/>
        </w:rPr>
        <w:sectPr>
          <w:pgSz w:w="16838" w:h="11906" w:orient="landscape"/>
          <w:pgMar w:top="1797" w:right="1440" w:bottom="1797" w:left="1440" w:header="851" w:footer="992" w:gutter="0"/>
          <w:cols w:space="425" w:num="1"/>
          <w:docGrid w:type="lines" w:linePitch="312" w:charSpace="0"/>
        </w:sectPr>
      </w:pPr>
      <w:r>
        <w:rPr>
          <w:rFonts w:hint="eastAsia" w:ascii="方正小标宋简体" w:eastAsia="方正小标宋简体"/>
          <w:sz w:val="44"/>
          <w:szCs w:val="44"/>
          <w:lang w:eastAsia="zh-CN"/>
        </w:rPr>
        <w:drawing>
          <wp:anchor distT="0" distB="0" distL="114300" distR="114300" simplePos="0" relativeHeight="251660288" behindDoc="0" locked="0" layoutInCell="1" allowOverlap="1">
            <wp:simplePos x="0" y="0"/>
            <wp:positionH relativeFrom="column">
              <wp:posOffset>6075680</wp:posOffset>
            </wp:positionH>
            <wp:positionV relativeFrom="paragraph">
              <wp:posOffset>749935</wp:posOffset>
            </wp:positionV>
            <wp:extent cx="421640" cy="212090"/>
            <wp:effectExtent l="0" t="0" r="16510" b="16510"/>
            <wp:wrapNone/>
            <wp:docPr id="7" name="图片 7" descr="1649414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49414508(1)"/>
                    <pic:cNvPicPr>
                      <a:picLocks noChangeAspect="1"/>
                    </pic:cNvPicPr>
                  </pic:nvPicPr>
                  <pic:blipFill>
                    <a:blip r:embed="rId13"/>
                    <a:stretch>
                      <a:fillRect/>
                    </a:stretch>
                  </pic:blipFill>
                  <pic:spPr>
                    <a:xfrm>
                      <a:off x="0" y="0"/>
                      <a:ext cx="421640" cy="212090"/>
                    </a:xfrm>
                    <a:prstGeom prst="rect">
                      <a:avLst/>
                    </a:prstGeom>
                  </pic:spPr>
                </pic:pic>
              </a:graphicData>
            </a:graphic>
          </wp:anchor>
        </w:drawing>
      </w:r>
      <w:r>
        <w:rPr>
          <w:rFonts w:hint="eastAsia" w:ascii="方正小标宋简体" w:eastAsia="方正小标宋简体"/>
          <w:sz w:val="44"/>
          <w:szCs w:val="44"/>
          <w:lang w:eastAsia="zh-CN"/>
        </w:rPr>
        <w:drawing>
          <wp:anchor distT="0" distB="0" distL="114300" distR="114300" simplePos="0" relativeHeight="251659264" behindDoc="0" locked="0" layoutInCell="1" allowOverlap="1">
            <wp:simplePos x="0" y="0"/>
            <wp:positionH relativeFrom="column">
              <wp:posOffset>6948805</wp:posOffset>
            </wp:positionH>
            <wp:positionV relativeFrom="paragraph">
              <wp:posOffset>592455</wp:posOffset>
            </wp:positionV>
            <wp:extent cx="292735" cy="177165"/>
            <wp:effectExtent l="0" t="0" r="12065" b="13335"/>
            <wp:wrapNone/>
            <wp:docPr id="6" name="图片 6" descr="1649414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49414336(1)"/>
                    <pic:cNvPicPr>
                      <a:picLocks noChangeAspect="1"/>
                    </pic:cNvPicPr>
                  </pic:nvPicPr>
                  <pic:blipFill>
                    <a:blip r:embed="rId14"/>
                    <a:stretch>
                      <a:fillRect/>
                    </a:stretch>
                  </pic:blipFill>
                  <pic:spPr>
                    <a:xfrm>
                      <a:off x="0" y="0"/>
                      <a:ext cx="292735" cy="177165"/>
                    </a:xfrm>
                    <a:prstGeom prst="rect">
                      <a:avLst/>
                    </a:prstGeom>
                  </pic:spPr>
                </pic:pic>
              </a:graphicData>
            </a:graphic>
          </wp:anchor>
        </w:drawing>
      </w:r>
      <w:r>
        <w:rPr>
          <w:rFonts w:hint="eastAsia" w:ascii="方正小标宋简体" w:eastAsia="方正小标宋简体"/>
          <w:sz w:val="44"/>
          <w:szCs w:val="44"/>
        </w:rPr>
        <w:drawing>
          <wp:inline distT="0" distB="0" distL="0" distR="0">
            <wp:extent cx="6668135" cy="4143375"/>
            <wp:effectExtent l="0" t="0" r="1841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hqprint"/>
                    <a:stretch>
                      <a:fillRect/>
                    </a:stretch>
                  </pic:blipFill>
                  <pic:spPr>
                    <a:xfrm>
                      <a:off x="0" y="0"/>
                      <a:ext cx="6668995" cy="4143747"/>
                    </a:xfrm>
                    <a:prstGeom prst="rect">
                      <a:avLst/>
                    </a:prstGeom>
                  </pic:spPr>
                </pic:pic>
              </a:graphicData>
            </a:graphic>
          </wp:inline>
        </w:drawing>
      </w:r>
    </w:p>
    <w:p>
      <w:pPr>
        <w:pStyle w:val="3"/>
        <w:ind w:firstLine="0" w:firstLineChars="0"/>
      </w:pPr>
      <w:bookmarkStart w:id="119" w:name="_Toc98163684"/>
      <w:bookmarkStart w:id="120" w:name="_Toc98683719"/>
      <w:bookmarkStart w:id="121" w:name="_Toc98181219"/>
      <w:bookmarkStart w:id="122" w:name="_Toc98514738"/>
      <w:bookmarkStart w:id="123" w:name="_Toc98182254"/>
      <w:r>
        <w:rPr>
          <w:rFonts w:hint="eastAsia"/>
        </w:rPr>
        <w:t>附</w:t>
      </w:r>
      <w:r>
        <w:rPr>
          <w:rFonts w:hint="eastAsia"/>
          <w:lang w:val="en-US" w:eastAsia="zh-CN"/>
        </w:rPr>
        <w:t>12</w:t>
      </w:r>
      <w:r>
        <w:t>-2</w:t>
      </w:r>
      <w:bookmarkEnd w:id="119"/>
      <w:bookmarkEnd w:id="120"/>
      <w:bookmarkEnd w:id="121"/>
      <w:bookmarkEnd w:id="122"/>
      <w:bookmarkEnd w:id="123"/>
    </w:p>
    <w:p>
      <w:pPr>
        <w:spacing w:before="156" w:beforeLines="50" w:after="156" w:afterLines="50"/>
        <w:ind w:firstLine="0" w:firstLineChars="0"/>
        <w:jc w:val="center"/>
        <w:rPr>
          <w:rFonts w:ascii="方正小标宋简体" w:eastAsia="方正小标宋简体"/>
          <w:sz w:val="44"/>
          <w:szCs w:val="44"/>
        </w:rPr>
      </w:pPr>
      <w:r>
        <w:rPr>
          <w:rFonts w:hint="eastAsia" w:ascii="方正小标宋简体" w:eastAsia="方正小标宋简体"/>
          <w:sz w:val="44"/>
          <w:szCs w:val="44"/>
        </w:rPr>
        <w:t>区防汛抗旱指挥部成员单位职责</w:t>
      </w:r>
    </w:p>
    <w:p>
      <w:pPr>
        <w:ind w:firstLine="643"/>
        <w:rPr>
          <w:rFonts w:ascii="Verdana" w:hAnsi="Verdana" w:eastAsia="宋体" w:cs="Verdana"/>
          <w:b w:val="0"/>
          <w:i w:val="0"/>
          <w:caps w:val="0"/>
          <w:color w:val="31353B"/>
          <w:spacing w:val="0"/>
          <w:sz w:val="21"/>
          <w:szCs w:val="21"/>
        </w:rPr>
      </w:pPr>
      <w:r>
        <w:rPr>
          <w:rFonts w:hint="eastAsia"/>
          <w:b/>
        </w:rPr>
        <w:t>区应急管理局：</w:t>
      </w:r>
      <w:r>
        <w:rPr>
          <w:rFonts w:hint="eastAsia"/>
        </w:rPr>
        <w:t>负责督促、指导和协调汛期全区安全生产工作，依法行使综合监督管理职权；督促、指导落实汛期安全生产责任制和安全生产责任追究制；及时提供水旱灾区的商贸行业灾情。负责防汛抗旱指挥部办公室的人员调配及正规化、规范化建设和区防汛抗旱指挥部各项决策命令的传达、各种信息的收集汇总上报以及其他日常工作；负责提供雨情、水情、洪水预报、调度方案及安全度汛措施，供领导指挥决策；区管防汛经费、物资的申报和安排，负责防汛抢险物资调拨和筹集；按防洪需要的物资优先供应。负责遭受洪涝及严重旱灾群众的生活救灾工作；组织协调黄河滩区群众生活救灾工作；配合区财政局及地方政府做好群众生活救灾工作。</w:t>
      </w:r>
    </w:p>
    <w:p>
      <w:pPr>
        <w:ind w:firstLine="643"/>
        <w:rPr>
          <w:rFonts w:hint="eastAsia"/>
          <w:lang w:eastAsia="zh-CN"/>
        </w:rPr>
      </w:pPr>
      <w:r>
        <w:rPr>
          <w:rFonts w:hint="eastAsia"/>
          <w:b/>
        </w:rPr>
        <w:t>区农业农村局：</w:t>
      </w:r>
      <w:r>
        <w:rPr>
          <w:rFonts w:hint="eastAsia"/>
        </w:rPr>
        <w:t>负责主要河道的度汛、水毁工程修复计划的申报和审批；掌握农业洪涝受灾情况，负责洪涝灾后农业救灾、生产恢复；负责做好林区防汛工作；对河道、行洪区内的林木，做好清障工作，保证行洪安全。负责及时组织</w:t>
      </w:r>
      <w:r>
        <w:rPr>
          <w:rFonts w:hint="eastAsia"/>
          <w:lang w:eastAsia="zh-CN"/>
        </w:rPr>
        <w:t>乡村</w:t>
      </w:r>
      <w:r>
        <w:rPr>
          <w:rFonts w:hint="eastAsia"/>
        </w:rPr>
        <w:t>水毁公路修复，保证防汛道路畅通</w:t>
      </w:r>
      <w:r>
        <w:rPr>
          <w:rFonts w:hint="eastAsia"/>
          <w:lang w:eastAsia="zh-CN"/>
        </w:rPr>
        <w:t>。</w:t>
      </w:r>
    </w:p>
    <w:p>
      <w:pPr>
        <w:ind w:firstLine="643"/>
      </w:pPr>
      <w:r>
        <w:rPr>
          <w:rFonts w:hint="eastAsia"/>
          <w:b/>
        </w:rPr>
        <w:t>区城市管理局：</w:t>
      </w:r>
      <w:r>
        <w:rPr>
          <w:rFonts w:hint="eastAsia"/>
        </w:rPr>
        <w:t>负责城市防汛抗旱工作，制定城市防洪排涝规划；掌握城市防汛情况；组织城市抗洪抢险工作；监督检查城市防汛设施的安全运行、行洪障碍清除和城区排涝工作。</w:t>
      </w:r>
    </w:p>
    <w:p>
      <w:pPr>
        <w:pStyle w:val="2"/>
        <w:rPr>
          <w:rFonts w:hint="eastAsia"/>
          <w:lang w:eastAsia="zh-CN"/>
        </w:rPr>
      </w:pPr>
    </w:p>
    <w:p>
      <w:pPr>
        <w:ind w:firstLine="643"/>
      </w:pPr>
      <w:r>
        <w:rPr>
          <w:rFonts w:hint="eastAsia"/>
          <w:b/>
        </w:rPr>
        <w:t>开封第一黄河河务局：</w:t>
      </w:r>
      <w:r>
        <w:rPr>
          <w:rFonts w:hint="eastAsia"/>
        </w:rPr>
        <w:t>负责组织、协调、监督、指导黄河防汛的日常工作，归口管理黄河防汛工作；负责黄河防洪工程、应急度汛工程、水毁修复工程项目建设与管理；负责制定黄河防汛预案、工作方案；负责提供黄河雨情、水情、洪水预报方案及安全度汛措施，供领导指挥决策；负责黄河专业防汛队伍管理和调度，负责群众防汛队伍技术指导；负责国家储备防汛物资、设备管理、储备和调度，提出群众和社会防汛物资储备意见；负责各类工程险情抢护方案制定，进行抢险技术指导；</w:t>
      </w:r>
      <w:r>
        <w:rPr>
          <w:rFonts w:hint="eastAsia"/>
          <w:lang w:eastAsia="zh-CN"/>
        </w:rPr>
        <w:t>负责</w:t>
      </w:r>
      <w:r>
        <w:rPr>
          <w:rFonts w:hint="eastAsia"/>
        </w:rPr>
        <w:t>编制龙亭区黄河滩区群众迁安方案，协助地方政府做好检查、督促落实；参与龙亭区黄河滩区运用财政补偿居民损失情况核实工作。做好黄河专用通信网建设和运行维护工作，做好黄河堤顶道路硬化与维护，加强黄河防汛工作宣传教育。</w:t>
      </w:r>
    </w:p>
    <w:p>
      <w:pPr>
        <w:ind w:firstLine="643"/>
      </w:pPr>
      <w:r>
        <w:rPr>
          <w:rFonts w:hint="eastAsia"/>
          <w:b/>
        </w:rPr>
        <w:t>区发展和改革委员会：</w:t>
      </w:r>
      <w:r>
        <w:rPr>
          <w:rFonts w:hint="eastAsia"/>
        </w:rPr>
        <w:t>负责主要防洪河道整治、蓄滞洪区安全建设、防汛通讯工程、水文测报基础设施和抗旱设施等计划的协调安排和监督管理。</w:t>
      </w:r>
    </w:p>
    <w:p>
      <w:pPr>
        <w:ind w:firstLine="643"/>
      </w:pPr>
      <w:r>
        <w:rPr>
          <w:rFonts w:hint="eastAsia"/>
          <w:b/>
        </w:rPr>
        <w:t>区民政局：</w:t>
      </w:r>
      <w:r>
        <w:rPr>
          <w:rFonts w:hint="eastAsia" w:ascii="仿宋_GB2312" w:hAnsi="楷体ＣＳ" w:eastAsia="仿宋_GB2312" w:cs="Times New Roman"/>
          <w:sz w:val="32"/>
        </w:rPr>
        <w:t>负责洪涝旱灾社会救助工作</w:t>
      </w:r>
      <w:r>
        <w:rPr>
          <w:rFonts w:hint="eastAsia" w:ascii="仿宋_GB2312" w:hAnsi="楷体ＣＳ" w:cs="Times New Roman"/>
          <w:sz w:val="32"/>
          <w:lang w:eastAsia="zh-CN"/>
        </w:rPr>
        <w:t>；</w:t>
      </w:r>
      <w:r>
        <w:rPr>
          <w:rFonts w:hint="eastAsia"/>
        </w:rPr>
        <w:t>落实转移安置救护措施。</w:t>
      </w:r>
    </w:p>
    <w:p>
      <w:pPr>
        <w:ind w:firstLine="643"/>
      </w:pPr>
      <w:r>
        <w:rPr>
          <w:rFonts w:hint="eastAsia"/>
          <w:b/>
        </w:rPr>
        <w:t>区教育体育局：</w:t>
      </w:r>
      <w:r>
        <w:rPr>
          <w:rFonts w:hint="eastAsia"/>
        </w:rPr>
        <w:t>负责做好学校危房改造，落实汛期安全度汛方案，加强在校学生的防汛意识教育宣传，洪水发生时组织学生安全转移。</w:t>
      </w:r>
    </w:p>
    <w:p>
      <w:pPr>
        <w:ind w:firstLine="643"/>
        <w:rPr>
          <w:rFonts w:hint="eastAsia"/>
        </w:rPr>
      </w:pPr>
      <w:r>
        <w:rPr>
          <w:rFonts w:hint="eastAsia"/>
          <w:b/>
        </w:rPr>
        <w:t>区财政局：</w:t>
      </w:r>
      <w:r>
        <w:rPr>
          <w:rFonts w:hint="eastAsia"/>
        </w:rPr>
        <w:t>配合各行业部门做好防汛、抗旱及黄河小游滩区运用补偿经费的筹措、使用和管理工作；会同区防汛抗旱指挥部办公室做好特大防汛抗旱经费的使用和管理。</w:t>
      </w:r>
    </w:p>
    <w:p>
      <w:pPr>
        <w:ind w:firstLine="643"/>
      </w:pPr>
      <w:r>
        <w:rPr>
          <w:rFonts w:hint="eastAsia"/>
          <w:b/>
        </w:rPr>
        <w:t>区住房和城乡建设局：</w:t>
      </w:r>
      <w:r>
        <w:rPr>
          <w:rFonts w:hint="eastAsia"/>
        </w:rPr>
        <w:t>负责城区危房排查、改造和城建系统的行业防汛工作。</w:t>
      </w:r>
    </w:p>
    <w:p>
      <w:pPr>
        <w:snapToGrid w:val="0"/>
        <w:spacing w:line="600" w:lineRule="exact"/>
        <w:ind w:firstLine="642"/>
        <w:rPr>
          <w:rFonts w:hint="eastAsia" w:ascii="仿宋_GB2312" w:hAnsi="宋体" w:eastAsia="仿宋_GB2312" w:cs="Times New Roman"/>
          <w:color w:val="000000" w:themeColor="text1"/>
          <w:sz w:val="32"/>
          <w14:textFill>
            <w14:solidFill>
              <w14:schemeClr w14:val="tx1"/>
            </w14:solidFill>
          </w14:textFill>
        </w:rPr>
      </w:pPr>
      <w:r>
        <w:rPr>
          <w:rFonts w:hint="eastAsia"/>
          <w:b/>
        </w:rPr>
        <w:t>区科学技术和工业信息化局：</w:t>
      </w:r>
      <w:r>
        <w:rPr>
          <w:rFonts w:hint="eastAsia" w:ascii="仿宋_GB2312" w:hAnsi="宋体" w:eastAsia="仿宋_GB2312" w:cs="Times New Roman"/>
          <w:color w:val="000000" w:themeColor="text1"/>
          <w:sz w:val="32"/>
          <w14:textFill>
            <w14:solidFill>
              <w14:schemeClr w14:val="tx1"/>
            </w14:solidFill>
          </w14:textFill>
        </w:rPr>
        <w:t>负责指导所监管企业防汛工作。</w:t>
      </w:r>
    </w:p>
    <w:p>
      <w:pPr>
        <w:rPr>
          <w:rFonts w:hint="eastAsia"/>
        </w:rPr>
      </w:pPr>
      <w:r>
        <w:rPr>
          <w:rFonts w:hint="eastAsia"/>
          <w:b/>
        </w:rPr>
        <w:t>区委宣传部：</w:t>
      </w:r>
      <w:r>
        <w:rPr>
          <w:rFonts w:hint="eastAsia"/>
        </w:rPr>
        <w:t>负责组织广播、电视、报刊等新闻媒体防汛抗旱宣传工作，正确把握防汛抗旱宣传工作导向；根据</w:t>
      </w:r>
      <w:r>
        <w:rPr>
          <w:rFonts w:hint="eastAsia"/>
          <w:lang w:eastAsia="zh-CN"/>
        </w:rPr>
        <w:t>区</w:t>
      </w:r>
      <w:r>
        <w:rPr>
          <w:rFonts w:hint="eastAsia"/>
        </w:rPr>
        <w:t>防汛抗旱指挥部办公室(包括</w:t>
      </w:r>
      <w:r>
        <w:rPr>
          <w:rFonts w:hint="eastAsia"/>
          <w:lang w:eastAsia="zh-CN"/>
        </w:rPr>
        <w:t>区</w:t>
      </w:r>
      <w:r>
        <w:rPr>
          <w:rFonts w:hint="eastAsia"/>
        </w:rPr>
        <w:t>黄河防汛抗旱办公室)提供的汛情、旱情，及时向社会发布防汛抗旱信息。</w:t>
      </w:r>
    </w:p>
    <w:p>
      <w:pPr>
        <w:adjustRightInd w:val="0"/>
        <w:snapToGrid w:val="0"/>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lang w:eastAsia="zh-CN"/>
        </w:rPr>
        <w:t>区</w:t>
      </w:r>
      <w:r>
        <w:rPr>
          <w:rFonts w:hint="eastAsia" w:ascii="仿宋" w:hAnsi="仿宋" w:eastAsia="仿宋"/>
          <w:b/>
          <w:bCs/>
          <w:sz w:val="32"/>
          <w:szCs w:val="32"/>
        </w:rPr>
        <w:t>委网信办：</w:t>
      </w:r>
      <w:r>
        <w:rPr>
          <w:rFonts w:hint="eastAsia" w:ascii="仿宋" w:hAnsi="仿宋" w:eastAsia="仿宋"/>
          <w:sz w:val="32"/>
          <w:szCs w:val="32"/>
        </w:rPr>
        <w:t>协助做好会商研判、舆论引导和调控管控工作；配合公安机关管控重大灾害的网络谣言。制定相关应急预案，组织本系统做好洪涝灾害应对工作。</w:t>
      </w:r>
    </w:p>
    <w:p>
      <w:pPr>
        <w:pStyle w:val="3"/>
      </w:pPr>
      <w:r>
        <w:rPr>
          <w:rFonts w:hint="eastAsia" w:ascii="仿宋" w:hAnsi="仿宋" w:eastAsia="仿宋"/>
          <w:b/>
          <w:bCs/>
          <w:sz w:val="32"/>
          <w:szCs w:val="32"/>
          <w:lang w:eastAsia="zh-CN"/>
        </w:rPr>
        <w:t>龙亭</w:t>
      </w:r>
      <w:r>
        <w:rPr>
          <w:rFonts w:hint="eastAsia" w:ascii="仿宋" w:hAnsi="仿宋" w:eastAsia="仿宋"/>
          <w:b/>
          <w:bCs/>
          <w:sz w:val="32"/>
          <w:szCs w:val="32"/>
        </w:rPr>
        <w:t>公安</w:t>
      </w:r>
      <w:r>
        <w:rPr>
          <w:rFonts w:hint="eastAsia" w:ascii="仿宋" w:hAnsi="仿宋" w:eastAsia="仿宋"/>
          <w:b/>
          <w:bCs/>
          <w:sz w:val="32"/>
          <w:szCs w:val="32"/>
          <w:lang w:eastAsia="zh-CN"/>
        </w:rPr>
        <w:t>分</w:t>
      </w:r>
      <w:r>
        <w:rPr>
          <w:rFonts w:hint="eastAsia" w:ascii="仿宋" w:hAnsi="仿宋" w:eastAsia="仿宋"/>
          <w:b/>
          <w:bCs/>
          <w:sz w:val="32"/>
          <w:szCs w:val="32"/>
        </w:rPr>
        <w:t>局</w:t>
      </w:r>
      <w:r>
        <w:rPr>
          <w:rFonts w:hint="eastAsia" w:ascii="仿宋" w:hAnsi="仿宋" w:eastAsia="仿宋"/>
          <w:b/>
          <w:bCs/>
          <w:sz w:val="32"/>
          <w:szCs w:val="32"/>
          <w:lang w:eastAsia="zh-CN"/>
        </w:rPr>
        <w:t>与交警三大队</w:t>
      </w:r>
      <w:r>
        <w:rPr>
          <w:rFonts w:hint="eastAsia" w:ascii="仿宋" w:hAnsi="仿宋" w:eastAsia="仿宋"/>
          <w:b/>
          <w:bCs/>
          <w:sz w:val="32"/>
          <w:szCs w:val="32"/>
        </w:rPr>
        <w:t>：</w:t>
      </w:r>
      <w:r>
        <w:rPr>
          <w:rFonts w:hint="eastAsia" w:ascii="仿宋" w:hAnsi="仿宋" w:eastAsia="仿宋"/>
          <w:sz w:val="32"/>
          <w:szCs w:val="32"/>
        </w:rPr>
        <w:t>负责</w:t>
      </w:r>
      <w:r>
        <w:rPr>
          <w:rFonts w:hint="eastAsia" w:ascii="仿宋" w:hAnsi="仿宋" w:eastAsia="仿宋"/>
          <w:sz w:val="32"/>
          <w:szCs w:val="32"/>
          <w:lang w:eastAsia="zh-CN"/>
        </w:rPr>
        <w:t>区</w:t>
      </w:r>
      <w:r>
        <w:rPr>
          <w:rFonts w:hint="eastAsia" w:ascii="仿宋" w:hAnsi="仿宋" w:eastAsia="仿宋"/>
          <w:sz w:val="32"/>
          <w:szCs w:val="32"/>
        </w:rPr>
        <w:t>防办安全保卫和交通管控专班工作。负责依法打击造谣惑众和毁坏防洪工程以及盗窃防汛抗旱物资等违法犯罪活动，维护社会秩序。</w:t>
      </w:r>
      <w:r>
        <w:rPr>
          <w:rFonts w:hint="eastAsia" w:ascii="仿宋" w:hAnsi="仿宋" w:eastAsia="仿宋"/>
          <w:sz w:val="32"/>
          <w:szCs w:val="32"/>
          <w:lang w:eastAsia="zh-CN"/>
        </w:rPr>
        <w:t>配合</w:t>
      </w:r>
      <w:r>
        <w:rPr>
          <w:rFonts w:hint="eastAsia" w:ascii="仿宋" w:hAnsi="仿宋" w:eastAsia="仿宋"/>
          <w:sz w:val="32"/>
          <w:szCs w:val="32"/>
        </w:rPr>
        <w:t>编制黄河蓄滞洪区、黄河滩区群众迁安方案，落实转移安置救护措施。协同</w:t>
      </w:r>
      <w:r>
        <w:rPr>
          <w:rFonts w:hint="eastAsia" w:ascii="仿宋" w:hAnsi="仿宋" w:eastAsia="仿宋"/>
          <w:sz w:val="32"/>
          <w:szCs w:val="32"/>
          <w:lang w:eastAsia="zh-CN"/>
        </w:rPr>
        <w:t>农业农村</w:t>
      </w:r>
      <w:r>
        <w:rPr>
          <w:rFonts w:hint="eastAsia" w:ascii="仿宋" w:hAnsi="仿宋" w:eastAsia="仿宋"/>
          <w:sz w:val="32"/>
          <w:szCs w:val="32"/>
        </w:rPr>
        <w:t>、应急等部门做好抗洪抢险救灾力量物资免费快速通行保障。制定相关应急预案，组织本系统做好洪涝灾害应对工作。</w:t>
      </w:r>
    </w:p>
    <w:p>
      <w:pPr>
        <w:ind w:firstLine="643"/>
      </w:pPr>
      <w:r>
        <w:rPr>
          <w:rFonts w:hint="eastAsia"/>
          <w:b/>
        </w:rPr>
        <w:t>团区委：</w:t>
      </w:r>
      <w:r>
        <w:rPr>
          <w:rFonts w:hint="eastAsia"/>
        </w:rPr>
        <w:t>负责动员、组织全区共青团员、青年，在区委、区政府和防汛抗旱指挥部的统一指导下，积极投入抗洪抢险、救灾等工作。</w:t>
      </w:r>
    </w:p>
    <w:p>
      <w:pPr>
        <w:ind w:firstLine="643"/>
      </w:pPr>
      <w:r>
        <w:rPr>
          <w:rFonts w:hint="eastAsia"/>
          <w:b/>
        </w:rPr>
        <w:t>区卫生健康委：</w:t>
      </w:r>
      <w:r>
        <w:rPr>
          <w:rFonts w:hint="eastAsia"/>
        </w:rPr>
        <w:t>负责编制黄河滩区群众迁安方案，落实转移安置救护措施。负责组织灾区卫生防疫和医疗救灾工作。</w:t>
      </w:r>
    </w:p>
    <w:p>
      <w:pPr>
        <w:ind w:firstLine="643"/>
      </w:pPr>
      <w:r>
        <w:rPr>
          <w:rFonts w:hint="eastAsia"/>
          <w:b/>
        </w:rPr>
        <w:t>区商务局：</w:t>
      </w:r>
      <w:r>
        <w:rPr>
          <w:rFonts w:hint="eastAsia"/>
        </w:rPr>
        <w:t>负责协助各级防汛机构做好防汛物资的储备和调运。</w:t>
      </w:r>
    </w:p>
    <w:p>
      <w:pPr>
        <w:adjustRightInd w:val="0"/>
        <w:snapToGrid w:val="0"/>
        <w:spacing w:line="600" w:lineRule="exact"/>
        <w:ind w:firstLine="643" w:firstLineChars="200"/>
        <w:rPr>
          <w:rFonts w:hint="eastAsia" w:eastAsia="仿宋"/>
          <w:lang w:eastAsia="zh-CN"/>
        </w:rPr>
      </w:pPr>
      <w:r>
        <w:rPr>
          <w:rFonts w:hint="eastAsia"/>
          <w:b/>
        </w:rPr>
        <w:t>区</w:t>
      </w:r>
      <w:r>
        <w:rPr>
          <w:rFonts w:hint="eastAsia"/>
          <w:b/>
          <w:lang w:eastAsia="zh-CN"/>
        </w:rPr>
        <w:t>武装部</w:t>
      </w:r>
      <w:r>
        <w:rPr>
          <w:rFonts w:hint="eastAsia"/>
          <w:b/>
        </w:rPr>
        <w:t>：</w:t>
      </w:r>
      <w:r>
        <w:rPr>
          <w:rFonts w:hint="eastAsia" w:ascii="仿宋" w:hAnsi="仿宋" w:eastAsia="仿宋"/>
          <w:sz w:val="32"/>
          <w:szCs w:val="32"/>
        </w:rPr>
        <w:t>负责组织指挥民兵</w:t>
      </w:r>
      <w:r>
        <w:rPr>
          <w:rFonts w:hint="eastAsia" w:ascii="仿宋" w:hAnsi="仿宋" w:eastAsia="仿宋"/>
          <w:sz w:val="32"/>
          <w:szCs w:val="32"/>
          <w:lang w:eastAsia="zh-CN"/>
        </w:rPr>
        <w:t>，</w:t>
      </w:r>
      <w:r>
        <w:rPr>
          <w:rFonts w:hint="eastAsia" w:ascii="仿宋" w:hAnsi="仿宋" w:eastAsia="仿宋"/>
          <w:sz w:val="32"/>
          <w:szCs w:val="32"/>
        </w:rPr>
        <w:t>根据汛情、旱情需要，担负抗洪抢险和抗旱救灾任务。</w:t>
      </w:r>
    </w:p>
    <w:p>
      <w:pPr>
        <w:adjustRightInd w:val="0"/>
        <w:snapToGrid w:val="0"/>
        <w:spacing w:line="600" w:lineRule="exact"/>
        <w:ind w:firstLine="643" w:firstLineChars="200"/>
      </w:pPr>
      <w:r>
        <w:rPr>
          <w:rFonts w:hint="eastAsia" w:ascii="仿宋" w:hAnsi="仿宋" w:eastAsia="仿宋"/>
          <w:b/>
          <w:bCs/>
          <w:sz w:val="32"/>
          <w:szCs w:val="32"/>
          <w:lang w:eastAsia="zh-CN"/>
        </w:rPr>
        <w:t>区</w:t>
      </w:r>
      <w:r>
        <w:rPr>
          <w:rFonts w:hint="eastAsia" w:ascii="仿宋" w:hAnsi="仿宋" w:eastAsia="仿宋"/>
          <w:b/>
          <w:bCs/>
          <w:sz w:val="32"/>
          <w:szCs w:val="32"/>
        </w:rPr>
        <w:t>消防救援</w:t>
      </w:r>
      <w:r>
        <w:rPr>
          <w:rFonts w:hint="eastAsia" w:ascii="仿宋" w:hAnsi="仿宋" w:eastAsia="仿宋"/>
          <w:b/>
          <w:bCs/>
          <w:sz w:val="32"/>
          <w:szCs w:val="32"/>
          <w:lang w:eastAsia="zh-CN"/>
        </w:rPr>
        <w:t>大</w:t>
      </w:r>
      <w:r>
        <w:rPr>
          <w:rFonts w:hint="eastAsia" w:ascii="仿宋" w:hAnsi="仿宋" w:eastAsia="仿宋"/>
          <w:b/>
          <w:bCs/>
          <w:sz w:val="32"/>
          <w:szCs w:val="32"/>
        </w:rPr>
        <w:t>队：</w:t>
      </w:r>
      <w:r>
        <w:rPr>
          <w:rFonts w:hint="eastAsia" w:ascii="仿宋" w:hAnsi="仿宋" w:eastAsia="仿宋"/>
          <w:sz w:val="32"/>
          <w:szCs w:val="32"/>
        </w:rPr>
        <w:t>负责</w:t>
      </w:r>
      <w:r>
        <w:rPr>
          <w:rFonts w:hint="eastAsia" w:ascii="仿宋" w:hAnsi="仿宋" w:eastAsia="仿宋"/>
          <w:sz w:val="32"/>
          <w:szCs w:val="32"/>
          <w:lang w:eastAsia="zh-CN"/>
        </w:rPr>
        <w:t>区</w:t>
      </w:r>
      <w:r>
        <w:rPr>
          <w:rFonts w:hint="eastAsia" w:ascii="仿宋" w:hAnsi="仿宋" w:eastAsia="仿宋"/>
          <w:sz w:val="32"/>
          <w:szCs w:val="32"/>
        </w:rPr>
        <w:t>防办应急救援救灾专班工作。负责全</w:t>
      </w:r>
      <w:r>
        <w:rPr>
          <w:rFonts w:hint="eastAsia" w:ascii="仿宋" w:hAnsi="仿宋" w:eastAsia="仿宋"/>
          <w:sz w:val="32"/>
          <w:szCs w:val="32"/>
          <w:lang w:eastAsia="zh-CN"/>
        </w:rPr>
        <w:t>区</w:t>
      </w:r>
      <w:r>
        <w:rPr>
          <w:rFonts w:hint="eastAsia" w:ascii="仿宋" w:hAnsi="仿宋" w:eastAsia="仿宋"/>
          <w:sz w:val="32"/>
          <w:szCs w:val="32"/>
        </w:rPr>
        <w:t>防汛抗洪抢险和抗旱减灾应急救援工作。制定相关应急预案，组织本系统做好洪涝灾害应对工作。</w:t>
      </w:r>
    </w:p>
    <w:p>
      <w:pPr>
        <w:ind w:firstLine="643"/>
        <w:rPr>
          <w:rFonts w:hint="eastAsia"/>
        </w:rPr>
      </w:pPr>
      <w:r>
        <w:rPr>
          <w:rFonts w:hint="eastAsia"/>
          <w:b/>
        </w:rPr>
        <w:t>区机关事务管理局：</w:t>
      </w:r>
      <w:r>
        <w:rPr>
          <w:rFonts w:hint="eastAsia"/>
        </w:rPr>
        <w:t>负责抗洪抢险及防汛期间的后勤管理工作。</w:t>
      </w:r>
    </w:p>
    <w:p>
      <w:pPr>
        <w:adjustRightInd w:val="0"/>
        <w:snapToGrid w:val="0"/>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lang w:eastAsia="zh-CN"/>
        </w:rPr>
        <w:t>区</w:t>
      </w:r>
      <w:r>
        <w:rPr>
          <w:rFonts w:hint="eastAsia" w:ascii="仿宋" w:hAnsi="仿宋" w:eastAsia="仿宋"/>
          <w:b/>
          <w:bCs/>
          <w:sz w:val="32"/>
          <w:szCs w:val="32"/>
        </w:rPr>
        <w:t>政务和大数据局：</w:t>
      </w:r>
      <w:r>
        <w:rPr>
          <w:rFonts w:hint="eastAsia" w:ascii="仿宋" w:hAnsi="仿宋" w:eastAsia="仿宋"/>
          <w:sz w:val="32"/>
          <w:szCs w:val="32"/>
        </w:rPr>
        <w:t>协调相关成员单位提供防汛相关政务数据资源，并依托</w:t>
      </w:r>
      <w:r>
        <w:rPr>
          <w:rFonts w:hint="eastAsia" w:ascii="仿宋" w:hAnsi="仿宋" w:eastAsia="仿宋"/>
          <w:sz w:val="32"/>
          <w:szCs w:val="32"/>
          <w:lang w:eastAsia="zh-CN"/>
        </w:rPr>
        <w:t>区</w:t>
      </w:r>
      <w:r>
        <w:rPr>
          <w:rFonts w:hint="eastAsia" w:ascii="仿宋" w:hAnsi="仿宋" w:eastAsia="仿宋"/>
          <w:sz w:val="32"/>
          <w:szCs w:val="32"/>
        </w:rPr>
        <w:t>数据共享交换平台共享。</w:t>
      </w:r>
    </w:p>
    <w:p>
      <w:pPr>
        <w:adjustRightInd w:val="0"/>
        <w:snapToGrid w:val="0"/>
        <w:spacing w:line="600" w:lineRule="exact"/>
        <w:ind w:firstLine="643" w:firstLineChars="200"/>
        <w:rPr>
          <w:rFonts w:hint="eastAsia" w:ascii="仿宋" w:hAnsi="仿宋" w:eastAsia="仿宋"/>
          <w:sz w:val="32"/>
          <w:szCs w:val="32"/>
        </w:rPr>
      </w:pPr>
      <w:r>
        <w:rPr>
          <w:rFonts w:hint="eastAsia" w:ascii="仿宋" w:hAnsi="仿宋" w:eastAsia="仿宋"/>
          <w:b/>
          <w:sz w:val="32"/>
          <w:szCs w:val="32"/>
          <w:lang w:eastAsia="zh-CN"/>
        </w:rPr>
        <w:t>区</w:t>
      </w:r>
      <w:r>
        <w:rPr>
          <w:rFonts w:hint="eastAsia" w:ascii="仿宋" w:hAnsi="仿宋" w:eastAsia="仿宋"/>
          <w:b/>
          <w:sz w:val="32"/>
          <w:szCs w:val="32"/>
        </w:rPr>
        <w:t>生态环境</w:t>
      </w:r>
      <w:r>
        <w:rPr>
          <w:rFonts w:hint="eastAsia" w:ascii="仿宋" w:hAnsi="仿宋" w:eastAsia="仿宋"/>
          <w:b/>
          <w:sz w:val="32"/>
          <w:szCs w:val="32"/>
          <w:lang w:eastAsia="zh-CN"/>
        </w:rPr>
        <w:t>分</w:t>
      </w:r>
      <w:r>
        <w:rPr>
          <w:rFonts w:hint="eastAsia" w:ascii="仿宋" w:hAnsi="仿宋" w:eastAsia="仿宋"/>
          <w:b/>
          <w:sz w:val="32"/>
          <w:szCs w:val="32"/>
        </w:rPr>
        <w:t>局：</w:t>
      </w:r>
      <w:r>
        <w:rPr>
          <w:rFonts w:hint="eastAsia" w:ascii="仿宋" w:hAnsi="仿宋" w:eastAsia="仿宋"/>
          <w:sz w:val="32"/>
          <w:szCs w:val="32"/>
        </w:rPr>
        <w:t>负责监督重点环境安全隐患单位汛期环境污染防治措施的落实，确保汛期不发生重大环境污染事件；加强对汛期河流污染的监测工作，及时上报</w:t>
      </w:r>
      <w:r>
        <w:rPr>
          <w:rFonts w:hint="eastAsia" w:ascii="仿宋" w:hAnsi="仿宋" w:eastAsia="仿宋"/>
          <w:sz w:val="32"/>
          <w:szCs w:val="32"/>
          <w:lang w:eastAsia="zh-CN"/>
        </w:rPr>
        <w:t>区</w:t>
      </w:r>
      <w:r>
        <w:rPr>
          <w:rFonts w:hint="eastAsia" w:ascii="仿宋" w:hAnsi="仿宋" w:eastAsia="仿宋"/>
          <w:sz w:val="32"/>
          <w:szCs w:val="32"/>
        </w:rPr>
        <w:t>防汛抗旱指挥部，为防汛指挥决策提供技术支持，确保汛期环境安全。制定相关应急预案，组织本系统做好洪涝灾害应对工作。</w:t>
      </w:r>
    </w:p>
    <w:p>
      <w:pPr>
        <w:adjustRightInd w:val="0"/>
        <w:snapToGrid w:val="0"/>
        <w:spacing w:line="600" w:lineRule="exact"/>
        <w:ind w:firstLine="643" w:firstLineChars="200"/>
      </w:pPr>
      <w:r>
        <w:rPr>
          <w:rFonts w:hint="eastAsia" w:ascii="仿宋" w:hAnsi="仿宋" w:eastAsia="仿宋"/>
          <w:b/>
          <w:sz w:val="32"/>
          <w:szCs w:val="32"/>
        </w:rPr>
        <w:t>自然资源和规划</w:t>
      </w:r>
      <w:r>
        <w:rPr>
          <w:rFonts w:hint="eastAsia" w:ascii="仿宋" w:hAnsi="仿宋" w:eastAsia="仿宋"/>
          <w:b/>
          <w:sz w:val="32"/>
          <w:szCs w:val="32"/>
          <w:lang w:eastAsia="zh-CN"/>
        </w:rPr>
        <w:t>龙亭分</w:t>
      </w:r>
      <w:r>
        <w:rPr>
          <w:rFonts w:hint="eastAsia" w:ascii="仿宋" w:hAnsi="仿宋" w:eastAsia="仿宋"/>
          <w:b/>
          <w:sz w:val="32"/>
          <w:szCs w:val="32"/>
        </w:rPr>
        <w:t>局：</w:t>
      </w:r>
      <w:r>
        <w:rPr>
          <w:rFonts w:hint="eastAsia" w:ascii="仿宋" w:hAnsi="仿宋" w:eastAsia="仿宋"/>
          <w:sz w:val="32"/>
          <w:szCs w:val="32"/>
        </w:rPr>
        <w:t>加大防灾、避灾知识宣传，及时通知危险区域群众转移。负责协调重大防洪工程建设、灾后重建等永久性和临时性占地的审批上报工作。负责城市防洪工程建设及建设工程防洪排水设施的规划控制与审批；配合防汛办及</w:t>
      </w:r>
      <w:r>
        <w:rPr>
          <w:rFonts w:hint="eastAsia" w:ascii="仿宋" w:hAnsi="仿宋" w:eastAsia="仿宋"/>
          <w:sz w:val="32"/>
          <w:szCs w:val="32"/>
          <w:lang w:eastAsia="zh-CN"/>
        </w:rPr>
        <w:t>区</w:t>
      </w:r>
      <w:r>
        <w:rPr>
          <w:rFonts w:hint="eastAsia" w:ascii="仿宋" w:hAnsi="仿宋" w:eastAsia="仿宋"/>
          <w:sz w:val="32"/>
          <w:szCs w:val="32"/>
        </w:rPr>
        <w:t>城管执法部门认定影响城市防汛、排洪的违章建筑等。参与黄河滩区群众迁安救护方案的制定，落实转移安置救护措施。制定相关应急预案，组织本系统做好洪涝灾害应对工作。</w:t>
      </w:r>
    </w:p>
    <w:p>
      <w:pPr>
        <w:ind w:firstLine="640"/>
      </w:pPr>
      <w:r>
        <w:rPr>
          <w:rFonts w:hint="eastAsia"/>
        </w:rPr>
        <w:t>各乡、办事处负责本辖区的防汛抗旱工作。</w:t>
      </w:r>
    </w:p>
    <w:p>
      <w:pPr>
        <w:ind w:firstLine="640"/>
      </w:pPr>
      <w:r>
        <w:br w:type="page"/>
      </w:r>
    </w:p>
    <w:p>
      <w:pPr>
        <w:pStyle w:val="3"/>
        <w:ind w:firstLine="0" w:firstLineChars="0"/>
      </w:pPr>
      <w:bookmarkStart w:id="124" w:name="_Toc98163685"/>
      <w:bookmarkStart w:id="125" w:name="_Toc98514739"/>
      <w:bookmarkStart w:id="126" w:name="_Toc98182255"/>
      <w:bookmarkStart w:id="127" w:name="_Toc98683720"/>
      <w:bookmarkStart w:id="128" w:name="_Toc98181220"/>
      <w:r>
        <w:rPr>
          <w:rFonts w:hint="eastAsia"/>
        </w:rPr>
        <w:t>附</w:t>
      </w:r>
      <w:r>
        <w:rPr>
          <w:rFonts w:hint="eastAsia"/>
          <w:lang w:val="en-US" w:eastAsia="zh-CN"/>
        </w:rPr>
        <w:t>12</w:t>
      </w:r>
      <w:r>
        <w:t>-3</w:t>
      </w:r>
      <w:bookmarkEnd w:id="124"/>
      <w:bookmarkEnd w:id="125"/>
      <w:bookmarkEnd w:id="126"/>
      <w:bookmarkEnd w:id="127"/>
      <w:bookmarkEnd w:id="128"/>
    </w:p>
    <w:p>
      <w:pPr>
        <w:spacing w:before="156" w:beforeLines="50" w:after="156" w:afterLines="5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区防办工作专班职责及组成人员</w:t>
      </w:r>
    </w:p>
    <w:p>
      <w:pPr>
        <w:ind w:firstLine="640"/>
      </w:pPr>
      <w:bookmarkStart w:id="129" w:name="_Toc98517171"/>
      <w:bookmarkStart w:id="130" w:name="_Toc98163686"/>
      <w:bookmarkStart w:id="131" w:name="_Toc98508023"/>
      <w:bookmarkStart w:id="132" w:name="_Toc98529736"/>
      <w:bookmarkStart w:id="133" w:name="_Toc98683721"/>
      <w:bookmarkStart w:id="134" w:name="_Toc98182256"/>
      <w:bookmarkStart w:id="135" w:name="_Toc98514740"/>
      <w:bookmarkStart w:id="136" w:name="_Toc98181221"/>
      <w:r>
        <w:rPr>
          <w:rStyle w:val="27"/>
          <w:rFonts w:hint="eastAsia"/>
        </w:rPr>
        <w:t>1.防汛指挥调度专班。</w:t>
      </w:r>
      <w:bookmarkEnd w:id="129"/>
      <w:bookmarkEnd w:id="130"/>
      <w:bookmarkEnd w:id="131"/>
      <w:bookmarkEnd w:id="132"/>
      <w:bookmarkEnd w:id="133"/>
      <w:bookmarkEnd w:id="134"/>
      <w:bookmarkEnd w:id="135"/>
      <w:bookmarkEnd w:id="136"/>
      <w:r>
        <w:rPr>
          <w:rFonts w:hint="eastAsia"/>
        </w:rPr>
        <w:t>配合指挥长、副指挥长防汛指挥调度，做好相关会务服务保障；负责收集汇总各工作专班及现场指挥部的应急抢险信息，拟制信息报告（专报、快报），及时向指挥部领导及有关单位、机构汇报，下达区防指防汛抢险命令；提供雨情、水情、汛情预测。负责人：</w:t>
      </w:r>
      <w:r>
        <w:rPr>
          <w:rFonts w:hint="eastAsia"/>
          <w:lang w:eastAsia="zh-CN"/>
        </w:rPr>
        <w:t>分管应急副区长</w:t>
      </w:r>
      <w:r>
        <w:rPr>
          <w:rFonts w:hint="eastAsia"/>
        </w:rPr>
        <w:t>；成员单位：区应急管理局、区农业农村局、区政务服务和大数据管理局。</w:t>
      </w:r>
    </w:p>
    <w:p>
      <w:pPr>
        <w:ind w:firstLine="640"/>
      </w:pPr>
      <w:bookmarkStart w:id="137" w:name="_Toc98514741"/>
      <w:bookmarkStart w:id="138" w:name="_Toc98163687"/>
      <w:bookmarkStart w:id="139" w:name="_Toc98182257"/>
      <w:bookmarkStart w:id="140" w:name="_Toc98683722"/>
      <w:bookmarkStart w:id="141" w:name="_Toc98508024"/>
      <w:bookmarkStart w:id="142" w:name="_Toc98181222"/>
      <w:bookmarkStart w:id="143" w:name="_Toc98517172"/>
      <w:bookmarkStart w:id="144" w:name="_Toc98529737"/>
      <w:r>
        <w:rPr>
          <w:rStyle w:val="27"/>
          <w:rFonts w:hint="eastAsia"/>
        </w:rPr>
        <w:t>2.河道防汛专班。</w:t>
      </w:r>
      <w:bookmarkEnd w:id="137"/>
      <w:bookmarkEnd w:id="138"/>
      <w:bookmarkEnd w:id="139"/>
      <w:bookmarkEnd w:id="140"/>
      <w:bookmarkEnd w:id="141"/>
      <w:bookmarkEnd w:id="142"/>
      <w:bookmarkEnd w:id="143"/>
      <w:bookmarkEnd w:id="144"/>
      <w:r>
        <w:rPr>
          <w:rFonts w:hint="eastAsia"/>
        </w:rPr>
        <w:t>负责河道监测、预警，主要排水河道、重点水闸等工程调度和度汛措施落实，组织实施水利水毁工程修复等工作；指导乡（街道）和基层群众及时组织动员转移受威胁群众。负责人：区农业农村局局长；成员单位：区农业农村局。</w:t>
      </w:r>
    </w:p>
    <w:p>
      <w:pPr>
        <w:ind w:firstLine="640"/>
      </w:pPr>
      <w:bookmarkStart w:id="145" w:name="_Toc98517173"/>
      <w:bookmarkStart w:id="146" w:name="_Toc98514742"/>
      <w:bookmarkStart w:id="147" w:name="_Toc98529738"/>
      <w:bookmarkStart w:id="148" w:name="_Toc98182258"/>
      <w:bookmarkStart w:id="149" w:name="_Toc98508025"/>
      <w:bookmarkStart w:id="150" w:name="_Toc98163688"/>
      <w:bookmarkStart w:id="151" w:name="_Toc98683723"/>
      <w:bookmarkStart w:id="152" w:name="_Toc98181223"/>
      <w:r>
        <w:rPr>
          <w:rStyle w:val="27"/>
          <w:rFonts w:hint="eastAsia"/>
        </w:rPr>
        <w:t>3.城乡内涝防汛专班。</w:t>
      </w:r>
      <w:bookmarkEnd w:id="145"/>
      <w:bookmarkEnd w:id="146"/>
      <w:bookmarkEnd w:id="147"/>
      <w:bookmarkEnd w:id="148"/>
      <w:bookmarkEnd w:id="149"/>
      <w:bookmarkEnd w:id="150"/>
      <w:bookmarkEnd w:id="151"/>
      <w:bookmarkEnd w:id="152"/>
      <w:r>
        <w:rPr>
          <w:rFonts w:hint="eastAsia"/>
        </w:rPr>
        <w:t>负责城市内涝、农村积水的抽排工作，负责城市、乡村街道和公共场所淤泥清理工作，指导村（社区）群众居住区排涝清淤工作；指导乡（街道）和基层群众及时组织动员转移受威胁群众。负责人：区城市管理局局长、区农业农村局局长；成员单位：区城市管理局、区农业农村局、区消防救援大队。</w:t>
      </w:r>
    </w:p>
    <w:p>
      <w:pPr>
        <w:ind w:firstLine="640"/>
      </w:pPr>
      <w:bookmarkStart w:id="153" w:name="_Toc98181225"/>
      <w:bookmarkStart w:id="154" w:name="_Toc98163690"/>
      <w:bookmarkStart w:id="155" w:name="_Toc98508026"/>
      <w:bookmarkStart w:id="156" w:name="_Toc98182260"/>
      <w:bookmarkStart w:id="157" w:name="_Toc98514743"/>
      <w:bookmarkStart w:id="158" w:name="_Toc98683724"/>
      <w:bookmarkStart w:id="159" w:name="_Toc98517174"/>
      <w:bookmarkStart w:id="160" w:name="_Toc98529739"/>
      <w:r>
        <w:rPr>
          <w:rStyle w:val="27"/>
        </w:rPr>
        <w:t>4</w:t>
      </w:r>
      <w:r>
        <w:rPr>
          <w:rStyle w:val="27"/>
          <w:rFonts w:hint="eastAsia"/>
        </w:rPr>
        <w:t>.应急救援救灾专班。</w:t>
      </w:r>
      <w:bookmarkEnd w:id="153"/>
      <w:bookmarkEnd w:id="154"/>
      <w:bookmarkEnd w:id="155"/>
      <w:bookmarkEnd w:id="156"/>
      <w:bookmarkEnd w:id="157"/>
      <w:bookmarkEnd w:id="158"/>
      <w:bookmarkEnd w:id="159"/>
      <w:bookmarkEnd w:id="160"/>
      <w:r>
        <w:rPr>
          <w:rFonts w:hint="eastAsia"/>
        </w:rPr>
        <w:t>负责抢险救援救灾期间，统筹协调各类救援力量、部队兵力快速投送，组织制定抢险救援力量调配方案，指导抢险救援和灾后救助工作科学有效实施。负责人：区应急管理局局长、区消防救援大队大队长；成员单位：区应急管理局、区住房和城乡建设局、区人民武装部、区消防救援大队、团区委、区发展和改革委员会、区政务服务和大数据管理局。</w:t>
      </w:r>
    </w:p>
    <w:p>
      <w:pPr>
        <w:ind w:firstLine="640"/>
      </w:pPr>
      <w:bookmarkStart w:id="161" w:name="_Toc98517175"/>
      <w:bookmarkStart w:id="162" w:name="_Toc98529740"/>
      <w:bookmarkStart w:id="163" w:name="_Toc98182262"/>
      <w:bookmarkStart w:id="164" w:name="_Toc98683725"/>
      <w:bookmarkStart w:id="165" w:name="_Toc98514744"/>
      <w:bookmarkStart w:id="166" w:name="_Toc98181227"/>
      <w:bookmarkStart w:id="167" w:name="_Toc98508028"/>
      <w:bookmarkStart w:id="168" w:name="_Toc98163692"/>
      <w:r>
        <w:rPr>
          <w:rStyle w:val="27"/>
        </w:rPr>
        <w:t>5</w:t>
      </w:r>
      <w:r>
        <w:rPr>
          <w:rStyle w:val="27"/>
          <w:rFonts w:hint="eastAsia"/>
        </w:rPr>
        <w:t>.防汛物资保障专班。</w:t>
      </w:r>
      <w:bookmarkEnd w:id="161"/>
      <w:bookmarkEnd w:id="162"/>
      <w:bookmarkEnd w:id="163"/>
      <w:bookmarkEnd w:id="164"/>
      <w:bookmarkEnd w:id="165"/>
      <w:bookmarkEnd w:id="166"/>
      <w:bookmarkEnd w:id="167"/>
      <w:bookmarkEnd w:id="168"/>
      <w:r>
        <w:rPr>
          <w:rFonts w:hint="eastAsia"/>
        </w:rPr>
        <w:t>负责防汛抢险所需资金物资筹集分拨，做好救援救灾装备物资调运工作，负责救灾期间社会捐赠和管理，负责抢险救援指挥调度、抢险救援队伍后勤保障工作。负责人：区应急管理局局长、区发展和改革委员会主任；成员单位：区财政局、区农业农村局、区民政局、区应急管理局、区发展和改革委员会。</w:t>
      </w:r>
    </w:p>
    <w:p>
      <w:pPr>
        <w:ind w:firstLine="640"/>
      </w:pPr>
      <w:bookmarkStart w:id="169" w:name="_Toc98181228"/>
      <w:bookmarkStart w:id="170" w:name="_Toc98529741"/>
      <w:bookmarkStart w:id="171" w:name="_Toc98182263"/>
      <w:bookmarkStart w:id="172" w:name="_Toc98508029"/>
      <w:bookmarkStart w:id="173" w:name="_Toc98683726"/>
      <w:bookmarkStart w:id="174" w:name="_Toc98163693"/>
      <w:bookmarkStart w:id="175" w:name="_Toc98514745"/>
      <w:bookmarkStart w:id="176" w:name="_Toc98517176"/>
      <w:r>
        <w:rPr>
          <w:rStyle w:val="27"/>
        </w:rPr>
        <w:t>6</w:t>
      </w:r>
      <w:r>
        <w:rPr>
          <w:rStyle w:val="27"/>
          <w:rFonts w:hint="eastAsia"/>
        </w:rPr>
        <w:t>.医疗卫生防疫专班。</w:t>
      </w:r>
      <w:bookmarkEnd w:id="169"/>
      <w:bookmarkEnd w:id="170"/>
      <w:bookmarkEnd w:id="171"/>
      <w:bookmarkEnd w:id="172"/>
      <w:bookmarkEnd w:id="173"/>
      <w:bookmarkEnd w:id="174"/>
      <w:bookmarkEnd w:id="175"/>
      <w:bookmarkEnd w:id="176"/>
      <w:r>
        <w:rPr>
          <w:rFonts w:hint="eastAsia"/>
        </w:rPr>
        <w:t>负责受灾地区群众医疗、卫生防疫消杀、畜禽免疫和畜禽尸体打捞及无害化处理等工作。负责人：区卫生健康委主任；成员单位：区卫生健康委、区农业农村局、区人民武装部。</w:t>
      </w:r>
    </w:p>
    <w:p>
      <w:pPr>
        <w:ind w:firstLine="640"/>
      </w:pPr>
      <w:bookmarkStart w:id="177" w:name="_Toc98508030"/>
      <w:bookmarkStart w:id="178" w:name="_Toc98514746"/>
      <w:bookmarkStart w:id="179" w:name="_Toc98181229"/>
      <w:bookmarkStart w:id="180" w:name="_Toc98517177"/>
      <w:bookmarkStart w:id="181" w:name="_Toc98683727"/>
      <w:bookmarkStart w:id="182" w:name="_Toc98529742"/>
      <w:bookmarkStart w:id="183" w:name="_Toc98182264"/>
      <w:bookmarkStart w:id="184" w:name="_Toc98163694"/>
      <w:r>
        <w:rPr>
          <w:rStyle w:val="27"/>
        </w:rPr>
        <w:t>7</w:t>
      </w:r>
      <w:r>
        <w:rPr>
          <w:rStyle w:val="27"/>
          <w:rFonts w:hint="eastAsia"/>
        </w:rPr>
        <w:t>.通信及交通保障专班。</w:t>
      </w:r>
      <w:bookmarkEnd w:id="177"/>
      <w:bookmarkEnd w:id="178"/>
      <w:bookmarkEnd w:id="179"/>
      <w:bookmarkEnd w:id="180"/>
      <w:bookmarkEnd w:id="181"/>
      <w:bookmarkEnd w:id="182"/>
      <w:bookmarkEnd w:id="183"/>
      <w:bookmarkEnd w:id="184"/>
      <w:r>
        <w:rPr>
          <w:rFonts w:hint="eastAsia"/>
        </w:rPr>
        <w:t>负责防汛抢险期间各成员单位、现场指挥部的应急通信网络畅通、受损通信设备抢通修复工作，以及抗洪抢险油料供给保障，负责运送防汛抢险物资、设备和抢险救灾人员，为紧急抢险和撤离人员提供车辆，为防汛专用车辆通行提供必要方便条件。负责</w:t>
      </w:r>
      <w:r>
        <w:rPr>
          <w:rFonts w:hint="eastAsia" w:ascii="Times New Roman" w:hAnsi="Times New Roman"/>
        </w:rPr>
        <w:t>人：</w:t>
      </w:r>
      <w:r>
        <w:rPr>
          <w:rFonts w:hint="eastAsia" w:ascii="Times New Roman" w:hAnsi="Times New Roman"/>
          <w:lang w:eastAsia="zh-CN"/>
        </w:rPr>
        <w:t>分管副区长</w:t>
      </w:r>
      <w:r>
        <w:rPr>
          <w:rFonts w:hint="eastAsia" w:ascii="Times New Roman" w:hAnsi="Times New Roman"/>
        </w:rPr>
        <w:t>；</w:t>
      </w:r>
      <w:r>
        <w:rPr>
          <w:rFonts w:hint="eastAsia"/>
        </w:rPr>
        <w:t>成员单位：区商务局、区财政局、</w:t>
      </w:r>
      <w:r>
        <w:rPr>
          <w:rFonts w:hint="eastAsia"/>
          <w:lang w:eastAsia="zh-CN"/>
        </w:rPr>
        <w:t>龙亭</w:t>
      </w:r>
      <w:r>
        <w:rPr>
          <w:rFonts w:hint="eastAsia"/>
        </w:rPr>
        <w:t>公安分局、</w:t>
      </w:r>
      <w:r>
        <w:rPr>
          <w:rFonts w:hint="eastAsia"/>
          <w:lang w:eastAsia="zh-CN"/>
        </w:rPr>
        <w:t>交警三大队、</w:t>
      </w:r>
      <w:r>
        <w:rPr>
          <w:rFonts w:hint="eastAsia"/>
        </w:rPr>
        <w:t>区科学技术和工业信息化局、区</w:t>
      </w:r>
      <w:r>
        <w:rPr>
          <w:rFonts w:hint="eastAsia"/>
          <w:lang w:eastAsia="zh-CN"/>
        </w:rPr>
        <w:t>农业农村</w:t>
      </w:r>
      <w:r>
        <w:rPr>
          <w:rFonts w:hint="eastAsia"/>
        </w:rPr>
        <w:t>局、区民政局、区应急管理局。</w:t>
      </w:r>
    </w:p>
    <w:p>
      <w:pPr>
        <w:ind w:firstLine="640"/>
      </w:pPr>
      <w:bookmarkStart w:id="185" w:name="_Toc98683728"/>
      <w:bookmarkStart w:id="186" w:name="_Toc98517178"/>
      <w:bookmarkStart w:id="187" w:name="_Toc98508031"/>
      <w:bookmarkStart w:id="188" w:name="_Toc98181230"/>
      <w:bookmarkStart w:id="189" w:name="_Toc98163695"/>
      <w:bookmarkStart w:id="190" w:name="_Toc98529743"/>
      <w:bookmarkStart w:id="191" w:name="_Toc98182265"/>
      <w:bookmarkStart w:id="192" w:name="_Toc98514747"/>
      <w:r>
        <w:rPr>
          <w:rStyle w:val="27"/>
        </w:rPr>
        <w:t>8</w:t>
      </w:r>
      <w:r>
        <w:rPr>
          <w:rStyle w:val="27"/>
          <w:rFonts w:hint="eastAsia"/>
        </w:rPr>
        <w:t>.宣传和舆情引导专班。</w:t>
      </w:r>
      <w:bookmarkEnd w:id="185"/>
      <w:bookmarkEnd w:id="186"/>
      <w:bookmarkEnd w:id="187"/>
      <w:bookmarkEnd w:id="188"/>
      <w:bookmarkEnd w:id="189"/>
      <w:bookmarkEnd w:id="190"/>
      <w:bookmarkEnd w:id="191"/>
      <w:bookmarkEnd w:id="192"/>
      <w:r>
        <w:rPr>
          <w:rFonts w:hint="eastAsia"/>
        </w:rPr>
        <w:t>负责全区一般水旱灾害应急新闻宣传工作，统筹灾害重大舆情监测预警、分析研判和引导处置工作，组织洪涝灾害新闻发布和舆论引导，动员志愿者参与抢险救援，配合公安机关管控洪涝灾害的网络谣言。负责人：区委宣传部负责同志；成员单位：区委宣传部、区委网信办、区应急管理局、</w:t>
      </w:r>
      <w:r>
        <w:rPr>
          <w:rFonts w:hint="eastAsia"/>
          <w:lang w:eastAsia="zh-CN"/>
        </w:rPr>
        <w:t>龙亭</w:t>
      </w:r>
      <w:r>
        <w:rPr>
          <w:rFonts w:hint="eastAsia"/>
        </w:rPr>
        <w:t>公安分局。</w:t>
      </w:r>
    </w:p>
    <w:p>
      <w:pPr>
        <w:ind w:firstLine="640"/>
      </w:pPr>
      <w:bookmarkStart w:id="193" w:name="_Toc98683729"/>
      <w:bookmarkStart w:id="194" w:name="_Toc98508032"/>
      <w:bookmarkStart w:id="195" w:name="_Toc98529744"/>
      <w:bookmarkStart w:id="196" w:name="_Toc98163696"/>
      <w:bookmarkStart w:id="197" w:name="_Toc98514748"/>
      <w:bookmarkStart w:id="198" w:name="_Toc98517179"/>
      <w:bookmarkStart w:id="199" w:name="_Toc98181231"/>
      <w:bookmarkStart w:id="200" w:name="_Toc98182266"/>
      <w:r>
        <w:rPr>
          <w:rStyle w:val="27"/>
        </w:rPr>
        <w:t>9</w:t>
      </w:r>
      <w:r>
        <w:rPr>
          <w:rStyle w:val="27"/>
          <w:rFonts w:hint="eastAsia"/>
        </w:rPr>
        <w:t>.安全保卫及交通管控专班。</w:t>
      </w:r>
      <w:bookmarkEnd w:id="193"/>
      <w:bookmarkEnd w:id="194"/>
      <w:bookmarkEnd w:id="195"/>
      <w:bookmarkEnd w:id="196"/>
      <w:bookmarkEnd w:id="197"/>
      <w:bookmarkEnd w:id="198"/>
      <w:bookmarkEnd w:id="199"/>
      <w:bookmarkEnd w:id="200"/>
      <w:r>
        <w:rPr>
          <w:rFonts w:hint="eastAsia"/>
        </w:rPr>
        <w:t>负责灾区治安管理工作，依法打击扰乱抗洪救灾和破坏工程设施安全的行为，做好防汛抢险、分洪爆破时的戒严、安保工作，维护灾区社会治安秩序；负责暴雨区和灾区交通管控工作，及时疏导车辆及行人，引导救灾人员及车辆快速有序通行。负责人：</w:t>
      </w:r>
      <w:r>
        <w:rPr>
          <w:rFonts w:hint="eastAsia"/>
          <w:lang w:eastAsia="zh-CN"/>
        </w:rPr>
        <w:t>龙亭</w:t>
      </w:r>
      <w:r>
        <w:rPr>
          <w:rFonts w:hint="eastAsia"/>
        </w:rPr>
        <w:t>公安分局副局长；成员单位：</w:t>
      </w:r>
      <w:r>
        <w:rPr>
          <w:rFonts w:hint="eastAsia"/>
          <w:lang w:eastAsia="zh-CN"/>
        </w:rPr>
        <w:t>龙亭</w:t>
      </w:r>
      <w:r>
        <w:rPr>
          <w:rFonts w:hint="eastAsia"/>
        </w:rPr>
        <w:t>公安分局、</w:t>
      </w:r>
      <w:r>
        <w:rPr>
          <w:rFonts w:hint="eastAsia"/>
          <w:lang w:eastAsia="zh-CN"/>
        </w:rPr>
        <w:t>交警三大队、</w:t>
      </w:r>
      <w:r>
        <w:rPr>
          <w:rFonts w:hint="eastAsia"/>
        </w:rPr>
        <w:t>区</w:t>
      </w:r>
      <w:r>
        <w:rPr>
          <w:rFonts w:hint="eastAsia"/>
          <w:lang w:eastAsia="zh-CN"/>
        </w:rPr>
        <w:t>农业农村</w:t>
      </w:r>
      <w:r>
        <w:rPr>
          <w:rFonts w:hint="eastAsia"/>
        </w:rPr>
        <w:t>局、区住房和城乡建设局、区城市管理局。</w:t>
      </w:r>
    </w:p>
    <w:p>
      <w:pPr>
        <w:ind w:firstLine="640"/>
      </w:pPr>
      <w:bookmarkStart w:id="201" w:name="_Toc98508033"/>
      <w:bookmarkStart w:id="202" w:name="_Toc98182267"/>
      <w:bookmarkStart w:id="203" w:name="_Toc98181232"/>
      <w:bookmarkStart w:id="204" w:name="_Toc98514749"/>
      <w:bookmarkStart w:id="205" w:name="_Toc98529745"/>
      <w:bookmarkStart w:id="206" w:name="_Toc98683730"/>
      <w:bookmarkStart w:id="207" w:name="_Toc98163697"/>
      <w:bookmarkStart w:id="208" w:name="_Toc98517180"/>
      <w:r>
        <w:rPr>
          <w:rStyle w:val="27"/>
          <w:rFonts w:hint="eastAsia" w:eastAsia="黑体"/>
          <w:lang w:val="en-US" w:eastAsia="zh-CN"/>
        </w:rPr>
        <w:t>10</w:t>
      </w:r>
      <w:r>
        <w:rPr>
          <w:rStyle w:val="27"/>
          <w:rFonts w:hint="eastAsia"/>
        </w:rPr>
        <w:t>.专家技术服务专班。</w:t>
      </w:r>
      <w:bookmarkEnd w:id="201"/>
      <w:bookmarkEnd w:id="202"/>
      <w:bookmarkEnd w:id="203"/>
      <w:bookmarkEnd w:id="204"/>
      <w:bookmarkEnd w:id="205"/>
      <w:bookmarkEnd w:id="206"/>
      <w:bookmarkEnd w:id="207"/>
      <w:bookmarkEnd w:id="208"/>
      <w:r>
        <w:rPr>
          <w:rFonts w:hint="eastAsia"/>
        </w:rPr>
        <w:t>负责组织制定防汛抢险方案、险情处置技术方案，对防汛抢险工作进行指导，解决抢险中出现的重大技术难题。负责人：</w:t>
      </w:r>
      <w:r>
        <w:rPr>
          <w:rFonts w:hint="eastAsia"/>
          <w:lang w:eastAsia="zh-CN"/>
        </w:rPr>
        <w:t>分管防汛副区长</w:t>
      </w:r>
      <w:r>
        <w:rPr>
          <w:rFonts w:hint="eastAsia"/>
        </w:rPr>
        <w:t>；成员单位：区农业农村局、区应急管理局</w:t>
      </w:r>
      <w:r>
        <w:rPr>
          <w:rFonts w:hint="eastAsia"/>
          <w:lang w:eastAsia="zh-CN"/>
        </w:rPr>
        <w:t>、区城管局</w:t>
      </w:r>
      <w:r>
        <w:rPr>
          <w:rFonts w:hint="eastAsia"/>
        </w:rPr>
        <w:t>。</w:t>
      </w:r>
    </w:p>
    <w:p>
      <w:pPr>
        <w:ind w:firstLine="640"/>
      </w:pPr>
      <w:r>
        <w:br w:type="page"/>
      </w:r>
    </w:p>
    <w:p>
      <w:pPr>
        <w:pStyle w:val="3"/>
        <w:ind w:firstLine="0" w:firstLineChars="0"/>
      </w:pPr>
      <w:bookmarkStart w:id="209" w:name="_Toc98181233"/>
      <w:bookmarkStart w:id="210" w:name="_Toc98683731"/>
      <w:bookmarkStart w:id="211" w:name="_Toc98182268"/>
      <w:bookmarkStart w:id="212" w:name="_Toc98163698"/>
      <w:r>
        <w:rPr>
          <w:rFonts w:hint="eastAsia"/>
        </w:rPr>
        <w:t>附</w:t>
      </w:r>
      <w:r>
        <w:rPr>
          <w:rFonts w:hint="eastAsia"/>
          <w:lang w:val="en-US" w:eastAsia="zh-CN"/>
        </w:rPr>
        <w:t>12</w:t>
      </w:r>
      <w:r>
        <w:t>-4</w:t>
      </w:r>
      <w:bookmarkEnd w:id="209"/>
      <w:bookmarkEnd w:id="210"/>
      <w:bookmarkEnd w:id="211"/>
      <w:bookmarkEnd w:id="212"/>
    </w:p>
    <w:p>
      <w:pPr>
        <w:spacing w:before="156" w:beforeLines="50" w:after="156" w:afterLines="5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区防指防汛前方指导组组成人员</w:t>
      </w:r>
    </w:p>
    <w:p>
      <w:pPr>
        <w:spacing w:line="240" w:lineRule="auto"/>
        <w:ind w:firstLine="640"/>
        <w:rPr>
          <w:rFonts w:ascii="黑体" w:hAnsi="黑体" w:eastAsia="黑体" w:cs="黑体"/>
          <w:szCs w:val="32"/>
        </w:rPr>
      </w:pPr>
      <w:r>
        <w:rPr>
          <w:rFonts w:hint="eastAsia" w:ascii="黑体" w:hAnsi="黑体" w:eastAsia="黑体" w:cs="黑体"/>
          <w:szCs w:val="32"/>
        </w:rPr>
        <w:t>一、河道险情前方指导组</w:t>
      </w:r>
    </w:p>
    <w:p>
      <w:pPr>
        <w:spacing w:line="240" w:lineRule="auto"/>
        <w:ind w:firstLine="640"/>
        <w:rPr>
          <w:rFonts w:ascii="仿宋_GB2312" w:cs="Times New Roman"/>
          <w:szCs w:val="32"/>
        </w:rPr>
      </w:pPr>
      <w:r>
        <w:rPr>
          <w:rFonts w:hint="eastAsia" w:ascii="仿宋_GB2312" w:cs="Times New Roman"/>
          <w:szCs w:val="32"/>
        </w:rPr>
        <w:t>组  长：分管农业农村的副区长</w:t>
      </w:r>
    </w:p>
    <w:p>
      <w:pPr>
        <w:spacing w:line="240" w:lineRule="auto"/>
        <w:ind w:firstLine="640"/>
        <w:rPr>
          <w:rFonts w:ascii="仿宋_GB2312" w:cs="Times New Roman"/>
          <w:szCs w:val="32"/>
        </w:rPr>
      </w:pPr>
      <w:r>
        <w:rPr>
          <w:rFonts w:hint="eastAsia" w:ascii="仿宋_GB2312" w:cs="Times New Roman"/>
          <w:szCs w:val="32"/>
        </w:rPr>
        <w:t>副组长：区农业农村局局长</w:t>
      </w:r>
    </w:p>
    <w:p>
      <w:pPr>
        <w:spacing w:line="240" w:lineRule="auto"/>
        <w:ind w:firstLine="640"/>
        <w:rPr>
          <w:rFonts w:ascii="仿宋_GB2312" w:cs="Times New Roman"/>
          <w:szCs w:val="32"/>
        </w:rPr>
      </w:pPr>
      <w:r>
        <w:rPr>
          <w:rFonts w:hint="eastAsia" w:ascii="仿宋_GB2312" w:cs="Times New Roman"/>
          <w:szCs w:val="32"/>
        </w:rPr>
        <w:t>专  家：水利专家2名、应急救援专家2名</w:t>
      </w:r>
    </w:p>
    <w:p>
      <w:pPr>
        <w:spacing w:line="240" w:lineRule="auto"/>
        <w:ind w:firstLine="640"/>
        <w:rPr>
          <w:rFonts w:ascii="仿宋_GB2312" w:cs="Times New Roman"/>
          <w:szCs w:val="32"/>
        </w:rPr>
      </w:pPr>
      <w:r>
        <w:rPr>
          <w:rFonts w:hint="eastAsia" w:ascii="仿宋_GB2312" w:cs="Times New Roman"/>
          <w:szCs w:val="32"/>
        </w:rPr>
        <w:t>队  伍：区农业农村局防汛抢险队、区消防救援大队</w:t>
      </w:r>
    </w:p>
    <w:p>
      <w:pPr>
        <w:spacing w:line="240" w:lineRule="auto"/>
        <w:ind w:firstLine="640"/>
        <w:rPr>
          <w:rFonts w:ascii="仿宋_GB2312" w:cs="Times New Roman"/>
          <w:szCs w:val="32"/>
        </w:rPr>
      </w:pPr>
      <w:r>
        <w:rPr>
          <w:rFonts w:hint="eastAsia" w:ascii="仿宋_GB2312" w:cs="Times New Roman"/>
          <w:szCs w:val="32"/>
        </w:rPr>
        <w:t>联络员：区农业农村局、应急管理局相关科室负责同志</w:t>
      </w:r>
    </w:p>
    <w:p>
      <w:pPr>
        <w:spacing w:line="240" w:lineRule="auto"/>
        <w:ind w:firstLine="640"/>
        <w:rPr>
          <w:rFonts w:ascii="黑体" w:hAnsi="黑体" w:eastAsia="黑体" w:cs="黑体"/>
          <w:szCs w:val="32"/>
        </w:rPr>
      </w:pPr>
      <w:r>
        <w:rPr>
          <w:rFonts w:hint="eastAsia" w:ascii="黑体" w:hAnsi="黑体" w:eastAsia="黑体" w:cs="黑体"/>
          <w:szCs w:val="32"/>
          <w:lang w:eastAsia="zh-CN"/>
        </w:rPr>
        <w:t>二</w:t>
      </w:r>
      <w:r>
        <w:rPr>
          <w:rFonts w:hint="eastAsia" w:ascii="黑体" w:hAnsi="黑体" w:eastAsia="黑体" w:cs="黑体"/>
          <w:szCs w:val="32"/>
        </w:rPr>
        <w:t>、城镇内涝前方指导组</w:t>
      </w:r>
    </w:p>
    <w:p>
      <w:pPr>
        <w:spacing w:line="240" w:lineRule="auto"/>
        <w:ind w:firstLine="640"/>
        <w:rPr>
          <w:rFonts w:ascii="仿宋_GB2312" w:cs="Times New Roman"/>
          <w:szCs w:val="32"/>
        </w:rPr>
      </w:pPr>
      <w:r>
        <w:rPr>
          <w:rFonts w:hint="eastAsia" w:ascii="仿宋_GB2312" w:cs="Times New Roman"/>
          <w:szCs w:val="32"/>
        </w:rPr>
        <w:t>组  长：分管城管的副区长</w:t>
      </w:r>
    </w:p>
    <w:p>
      <w:pPr>
        <w:spacing w:line="240" w:lineRule="auto"/>
        <w:ind w:firstLine="640"/>
        <w:rPr>
          <w:rFonts w:ascii="仿宋_GB2312" w:cs="Times New Roman"/>
          <w:szCs w:val="32"/>
        </w:rPr>
      </w:pPr>
      <w:r>
        <w:rPr>
          <w:rFonts w:hint="eastAsia" w:ascii="仿宋_GB2312" w:cs="Times New Roman"/>
          <w:szCs w:val="32"/>
        </w:rPr>
        <w:t>副组长：区城市管理局局长</w:t>
      </w:r>
    </w:p>
    <w:p>
      <w:pPr>
        <w:spacing w:line="240" w:lineRule="auto"/>
        <w:ind w:firstLine="640"/>
        <w:rPr>
          <w:rFonts w:ascii="仿宋_GB2312" w:cs="Times New Roman"/>
          <w:szCs w:val="32"/>
        </w:rPr>
      </w:pPr>
      <w:r>
        <w:rPr>
          <w:rFonts w:hint="eastAsia" w:ascii="仿宋_GB2312" w:cs="Times New Roman"/>
          <w:szCs w:val="32"/>
        </w:rPr>
        <w:t xml:space="preserve">专  家：市政排水专家2名、水利专家1名、应急救援专家1名   </w:t>
      </w:r>
    </w:p>
    <w:p>
      <w:pPr>
        <w:spacing w:line="240" w:lineRule="auto"/>
        <w:ind w:firstLine="640"/>
        <w:rPr>
          <w:rFonts w:ascii="仿宋_GB2312" w:cs="Times New Roman"/>
          <w:szCs w:val="32"/>
        </w:rPr>
      </w:pPr>
      <w:r>
        <w:rPr>
          <w:rFonts w:hint="eastAsia" w:ascii="仿宋_GB2312" w:cs="Times New Roman"/>
          <w:szCs w:val="32"/>
        </w:rPr>
        <w:t>队  伍：</w:t>
      </w:r>
      <w:r>
        <w:rPr>
          <w:rFonts w:hint="eastAsia" w:ascii="仿宋_GB2312" w:cs="Times New Roman"/>
          <w:szCs w:val="32"/>
          <w:lang w:eastAsia="zh-CN"/>
        </w:rPr>
        <w:t>区城市</w:t>
      </w:r>
      <w:r>
        <w:rPr>
          <w:rFonts w:hint="eastAsia" w:ascii="仿宋_GB2312" w:cs="Times New Roman"/>
          <w:szCs w:val="32"/>
        </w:rPr>
        <w:t>防汛抢险突击队、区消防救援大队</w:t>
      </w:r>
    </w:p>
    <w:p>
      <w:pPr>
        <w:spacing w:line="240" w:lineRule="auto"/>
        <w:ind w:firstLine="640"/>
        <w:rPr>
          <w:rFonts w:ascii="仿宋_GB2312" w:cs="Times New Roman"/>
          <w:szCs w:val="32"/>
        </w:rPr>
      </w:pPr>
      <w:r>
        <w:rPr>
          <w:rFonts w:hint="eastAsia" w:ascii="仿宋_GB2312" w:cs="Times New Roman"/>
          <w:szCs w:val="32"/>
        </w:rPr>
        <w:t>联络员：区城市管理局、应急管理局相关科室负责同志</w:t>
      </w:r>
    </w:p>
    <w:p>
      <w:pPr>
        <w:spacing w:line="240" w:lineRule="auto"/>
        <w:ind w:firstLine="640"/>
        <w:rPr>
          <w:rFonts w:ascii="黑体" w:hAnsi="黑体" w:eastAsia="黑体" w:cs="黑体"/>
          <w:szCs w:val="32"/>
        </w:rPr>
      </w:pPr>
      <w:r>
        <w:rPr>
          <w:rFonts w:hint="eastAsia" w:ascii="黑体" w:hAnsi="黑体" w:eastAsia="黑体" w:cs="黑体"/>
          <w:szCs w:val="32"/>
          <w:lang w:eastAsia="zh-CN"/>
        </w:rPr>
        <w:t>三</w:t>
      </w:r>
      <w:r>
        <w:rPr>
          <w:rFonts w:hint="eastAsia" w:ascii="黑体" w:hAnsi="黑体" w:eastAsia="黑体" w:cs="黑体"/>
          <w:szCs w:val="32"/>
        </w:rPr>
        <w:t>、工</w:t>
      </w:r>
      <w:r>
        <w:rPr>
          <w:rFonts w:hint="eastAsia" w:ascii="黑体" w:hAnsi="黑体" w:eastAsia="黑体" w:cs="黑体"/>
          <w:szCs w:val="32"/>
          <w:lang w:eastAsia="zh-CN"/>
        </w:rPr>
        <w:t>业</w:t>
      </w:r>
      <w:r>
        <w:rPr>
          <w:rFonts w:hint="eastAsia" w:ascii="黑体" w:hAnsi="黑体" w:eastAsia="黑体" w:cs="黑体"/>
          <w:szCs w:val="32"/>
        </w:rPr>
        <w:t>企业险情前方指导组</w:t>
      </w:r>
    </w:p>
    <w:p>
      <w:pPr>
        <w:spacing w:line="240" w:lineRule="auto"/>
        <w:ind w:firstLine="640"/>
        <w:rPr>
          <w:rFonts w:ascii="仿宋_GB2312" w:cs="Times New Roman"/>
          <w:szCs w:val="32"/>
        </w:rPr>
      </w:pPr>
      <w:r>
        <w:rPr>
          <w:rFonts w:hint="eastAsia" w:ascii="仿宋_GB2312" w:cs="Times New Roman"/>
          <w:szCs w:val="32"/>
        </w:rPr>
        <w:t>组  长：分管</w:t>
      </w:r>
      <w:r>
        <w:rPr>
          <w:rFonts w:hint="eastAsia" w:ascii="仿宋_GB2312" w:cs="Times New Roman"/>
          <w:szCs w:val="32"/>
          <w:lang w:eastAsia="zh-CN"/>
        </w:rPr>
        <w:t>科工</w:t>
      </w:r>
      <w:r>
        <w:rPr>
          <w:rFonts w:hint="eastAsia" w:ascii="仿宋_GB2312" w:cs="Times New Roman"/>
          <w:szCs w:val="32"/>
        </w:rPr>
        <w:t>的副区长</w:t>
      </w:r>
    </w:p>
    <w:p>
      <w:pPr>
        <w:spacing w:line="240" w:lineRule="auto"/>
        <w:ind w:firstLine="640"/>
        <w:rPr>
          <w:rFonts w:ascii="仿宋_GB2312" w:cs="Times New Roman"/>
          <w:szCs w:val="32"/>
        </w:rPr>
      </w:pPr>
      <w:r>
        <w:rPr>
          <w:rFonts w:hint="eastAsia" w:ascii="仿宋_GB2312" w:cs="Times New Roman"/>
          <w:szCs w:val="32"/>
        </w:rPr>
        <w:t>副组长</w:t>
      </w:r>
      <w:r>
        <w:rPr>
          <w:rFonts w:hint="eastAsia" w:ascii="仿宋_GB2312" w:cs="Times New Roman"/>
          <w:szCs w:val="32"/>
          <w:lang w:eastAsia="zh-CN"/>
        </w:rPr>
        <w:t>：</w:t>
      </w:r>
      <w:r>
        <w:rPr>
          <w:rFonts w:hint="eastAsia" w:ascii="仿宋_GB2312" w:cs="Times New Roman"/>
          <w:szCs w:val="32"/>
        </w:rPr>
        <w:t>区科学技术和工业信息化局局长</w:t>
      </w:r>
    </w:p>
    <w:p>
      <w:pPr>
        <w:spacing w:line="240" w:lineRule="auto"/>
        <w:ind w:firstLine="640"/>
        <w:rPr>
          <w:rFonts w:ascii="仿宋_GB2312" w:cs="Times New Roman"/>
          <w:szCs w:val="32"/>
        </w:rPr>
      </w:pPr>
      <w:r>
        <w:rPr>
          <w:rFonts w:hint="eastAsia" w:ascii="仿宋_GB2312" w:cs="Times New Roman"/>
          <w:szCs w:val="32"/>
        </w:rPr>
        <w:t>专  家：安全生产专家2名、应急救援专家2名</w:t>
      </w:r>
    </w:p>
    <w:p>
      <w:pPr>
        <w:spacing w:line="240" w:lineRule="auto"/>
        <w:ind w:firstLine="640"/>
        <w:rPr>
          <w:rFonts w:ascii="仿宋_GB2312" w:cs="Times New Roman"/>
          <w:szCs w:val="32"/>
        </w:rPr>
      </w:pPr>
      <w:r>
        <w:rPr>
          <w:rFonts w:hint="eastAsia" w:ascii="仿宋_GB2312" w:cs="Times New Roman"/>
          <w:szCs w:val="32"/>
        </w:rPr>
        <w:t>队  伍：区工</w:t>
      </w:r>
      <w:r>
        <w:rPr>
          <w:rFonts w:hint="eastAsia" w:ascii="仿宋_GB2312" w:cs="Times New Roman"/>
          <w:szCs w:val="32"/>
          <w:lang w:eastAsia="zh-CN"/>
        </w:rPr>
        <w:t>业</w:t>
      </w:r>
      <w:r>
        <w:rPr>
          <w:rFonts w:hint="eastAsia" w:ascii="仿宋_GB2312" w:cs="Times New Roman"/>
          <w:szCs w:val="32"/>
        </w:rPr>
        <w:t>企业应急救援队、区消防救援大队</w:t>
      </w:r>
    </w:p>
    <w:p>
      <w:pPr>
        <w:spacing w:line="240" w:lineRule="auto"/>
        <w:ind w:firstLine="640"/>
        <w:rPr>
          <w:rFonts w:ascii="仿宋_GB2312" w:cs="Times New Roman"/>
          <w:szCs w:val="32"/>
        </w:rPr>
      </w:pPr>
      <w:r>
        <w:rPr>
          <w:rFonts w:hint="eastAsia" w:ascii="仿宋_GB2312" w:cs="Times New Roman"/>
          <w:szCs w:val="32"/>
        </w:rPr>
        <w:t>联络员：区科学技术和工业信息化局、应急管理局相关科室负责同志</w:t>
      </w:r>
    </w:p>
    <w:p>
      <w:pPr>
        <w:spacing w:line="240" w:lineRule="auto"/>
        <w:ind w:firstLine="640"/>
        <w:rPr>
          <w:rFonts w:ascii="黑体" w:hAnsi="黑体" w:eastAsia="黑体" w:cs="黑体"/>
          <w:szCs w:val="32"/>
        </w:rPr>
      </w:pPr>
      <w:r>
        <w:rPr>
          <w:rFonts w:hint="eastAsia" w:ascii="黑体" w:hAnsi="黑体" w:eastAsia="黑体" w:cs="黑体"/>
          <w:szCs w:val="32"/>
          <w:lang w:eastAsia="zh-CN"/>
        </w:rPr>
        <w:t>四</w:t>
      </w:r>
      <w:r>
        <w:rPr>
          <w:rFonts w:hint="eastAsia" w:ascii="黑体" w:hAnsi="黑体" w:eastAsia="黑体" w:cs="黑体"/>
          <w:szCs w:val="32"/>
        </w:rPr>
        <w:t>、危化企业险情前方指导组</w:t>
      </w:r>
    </w:p>
    <w:p>
      <w:pPr>
        <w:spacing w:line="240" w:lineRule="auto"/>
        <w:ind w:firstLine="640"/>
        <w:rPr>
          <w:rFonts w:ascii="仿宋_GB2312" w:cs="Times New Roman"/>
          <w:szCs w:val="32"/>
        </w:rPr>
      </w:pPr>
      <w:r>
        <w:rPr>
          <w:rFonts w:hint="eastAsia" w:ascii="仿宋_GB2312" w:cs="Times New Roman"/>
          <w:szCs w:val="32"/>
        </w:rPr>
        <w:t>组  长：分管应急的副区长</w:t>
      </w:r>
    </w:p>
    <w:p>
      <w:pPr>
        <w:spacing w:line="240" w:lineRule="auto"/>
        <w:ind w:firstLine="640"/>
        <w:rPr>
          <w:rFonts w:ascii="仿宋_GB2312" w:cs="Times New Roman"/>
          <w:szCs w:val="32"/>
        </w:rPr>
      </w:pPr>
      <w:r>
        <w:rPr>
          <w:rFonts w:hint="eastAsia" w:ascii="仿宋_GB2312" w:cs="Times New Roman"/>
          <w:szCs w:val="32"/>
        </w:rPr>
        <w:t>副组长：区应急管理局局长</w:t>
      </w:r>
    </w:p>
    <w:p>
      <w:pPr>
        <w:spacing w:line="240" w:lineRule="auto"/>
        <w:ind w:firstLine="640"/>
        <w:rPr>
          <w:rFonts w:ascii="仿宋_GB2312" w:cs="Times New Roman"/>
          <w:szCs w:val="32"/>
        </w:rPr>
      </w:pPr>
      <w:r>
        <w:rPr>
          <w:rFonts w:hint="eastAsia" w:ascii="仿宋_GB2312" w:cs="Times New Roman"/>
          <w:szCs w:val="32"/>
        </w:rPr>
        <w:t xml:space="preserve">专  家：安全生产专家2名、市政排水专家1名、应急救援专家2名   </w:t>
      </w:r>
    </w:p>
    <w:p>
      <w:pPr>
        <w:spacing w:line="240" w:lineRule="auto"/>
        <w:ind w:firstLine="640"/>
        <w:rPr>
          <w:rFonts w:ascii="仿宋_GB2312" w:cs="Times New Roman"/>
          <w:szCs w:val="32"/>
        </w:rPr>
      </w:pPr>
      <w:r>
        <w:rPr>
          <w:rFonts w:hint="eastAsia" w:ascii="仿宋_GB2312" w:cs="Times New Roman"/>
          <w:szCs w:val="32"/>
        </w:rPr>
        <w:t>队  伍：区消防救援大队</w:t>
      </w:r>
    </w:p>
    <w:p>
      <w:pPr>
        <w:spacing w:line="240" w:lineRule="auto"/>
        <w:ind w:firstLine="640"/>
        <w:rPr>
          <w:rFonts w:ascii="仿宋_GB2312" w:cs="Times New Roman"/>
          <w:color w:val="FF0000"/>
          <w:szCs w:val="32"/>
        </w:rPr>
      </w:pPr>
      <w:r>
        <w:rPr>
          <w:rFonts w:hint="eastAsia" w:ascii="仿宋_GB2312" w:cs="Times New Roman"/>
          <w:szCs w:val="32"/>
        </w:rPr>
        <w:t>联络员：区应急管理局相关科室负责同志</w:t>
      </w:r>
    </w:p>
    <w:p>
      <w:pPr>
        <w:keepNext/>
        <w:keepLines/>
        <w:spacing w:before="340" w:after="330" w:line="578" w:lineRule="atLeast"/>
        <w:ind w:firstLine="0" w:firstLineChars="0"/>
        <w:outlineLvl w:val="0"/>
        <w:rPr>
          <w:b/>
          <w:bCs/>
          <w:kern w:val="44"/>
          <w:sz w:val="44"/>
          <w:szCs w:val="44"/>
        </w:rPr>
      </w:pPr>
      <w:bookmarkStart w:id="213" w:name="_Toc98163699"/>
      <w:bookmarkStart w:id="214" w:name="_Toc98182269"/>
      <w:bookmarkStart w:id="215" w:name="_Toc98181234"/>
      <w:r>
        <w:rPr>
          <w:b/>
          <w:bCs/>
          <w:kern w:val="44"/>
          <w:sz w:val="44"/>
          <w:szCs w:val="44"/>
        </w:rPr>
        <w:br w:type="page"/>
      </w:r>
    </w:p>
    <w:bookmarkEnd w:id="213"/>
    <w:bookmarkEnd w:id="214"/>
    <w:bookmarkEnd w:id="215"/>
    <w:p>
      <w:pPr>
        <w:pStyle w:val="3"/>
        <w:ind w:firstLine="0" w:firstLineChars="0"/>
      </w:pPr>
      <w:bookmarkStart w:id="216" w:name="_Toc98182273"/>
      <w:bookmarkStart w:id="217" w:name="_Toc98181238"/>
      <w:bookmarkStart w:id="218" w:name="_Toc98163703"/>
      <w:bookmarkStart w:id="219" w:name="_Toc98683732"/>
      <w:r>
        <w:rPr>
          <w:rFonts w:hint="eastAsia"/>
        </w:rPr>
        <w:t>附</w:t>
      </w:r>
      <w:r>
        <w:rPr>
          <w:rFonts w:hint="eastAsia"/>
          <w:lang w:val="en-US" w:eastAsia="zh-CN"/>
        </w:rPr>
        <w:t>12</w:t>
      </w:r>
      <w:r>
        <w:t>-</w:t>
      </w:r>
      <w:bookmarkEnd w:id="216"/>
      <w:bookmarkEnd w:id="217"/>
      <w:bookmarkEnd w:id="218"/>
      <w:r>
        <w:t>5</w:t>
      </w:r>
      <w:bookmarkEnd w:id="219"/>
    </w:p>
    <w:p>
      <w:pPr>
        <w:spacing w:before="156" w:beforeLines="50" w:after="156" w:afterLines="5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河道工程主要抢险措施</w:t>
      </w:r>
    </w:p>
    <w:p>
      <w:pPr>
        <w:ind w:firstLine="640"/>
      </w:pPr>
      <w:r>
        <w:rPr>
          <w:rFonts w:hint="eastAsia"/>
        </w:rPr>
        <w:t>1.堤坝漫溢抢险。在堤防临水侧堤肩修筑子堤（埝）阻挡洪水漫堤，常用方法有纯土子堤（埝）、编织袋土子堤、编织袋及土混合子堤等。</w:t>
      </w:r>
    </w:p>
    <w:p>
      <w:pPr>
        <w:ind w:firstLine="640"/>
      </w:pPr>
      <w:r>
        <w:rPr>
          <w:rFonts w:hint="eastAsia"/>
        </w:rPr>
        <w:t>2.渗水抢险。增加阻水层，降低浸润线；临水截渗常用方法有粘土前戗、土工膜等临河侧截渗措施；背水导渗常用方法有砂石导渗沟、土工织物导渗沟等。</w:t>
      </w:r>
    </w:p>
    <w:p>
      <w:pPr>
        <w:ind w:firstLine="640"/>
      </w:pPr>
      <w:r>
        <w:rPr>
          <w:rFonts w:hint="eastAsia"/>
        </w:rPr>
        <w:t>3.管涌抢险。常用方法有反滤围井、无滤减压围井、反滤压（铺）盖、透水压渗台等。</w:t>
      </w:r>
    </w:p>
    <w:p>
      <w:pPr>
        <w:ind w:firstLine="640"/>
      </w:pPr>
      <w:r>
        <w:rPr>
          <w:rFonts w:hint="eastAsia"/>
        </w:rPr>
        <w:t>4.漏洞抢险。漏洞险情采用“前截后导”的方法，前截常用方法有塞堵法、盖堵法和戗堤法，后导处理方法与管涌处理方法相同。</w:t>
      </w:r>
    </w:p>
    <w:p>
      <w:pPr>
        <w:ind w:firstLine="640"/>
      </w:pPr>
      <w:r>
        <w:rPr>
          <w:rFonts w:hint="eastAsia"/>
        </w:rPr>
        <w:t>5.滑坡抢险。在滑坡体坡脚处打桩或堆砌土袋、铅丝石笼固脚，同时对滑坡体上部削坡减载，阻止其继续下滑，并在削坡后采用透水的反滤料还坡。</w:t>
      </w:r>
    </w:p>
    <w:p>
      <w:pPr>
        <w:ind w:firstLine="640"/>
      </w:pPr>
      <w:r>
        <w:rPr>
          <w:rFonts w:hint="eastAsia"/>
        </w:rPr>
        <w:t>6.跌窝抢险。常用的方法有翻筑夯实、填塞封堵、填筑滤料等。</w:t>
      </w:r>
    </w:p>
    <w:p>
      <w:pPr>
        <w:ind w:firstLine="640"/>
      </w:pPr>
      <w:r>
        <w:rPr>
          <w:rFonts w:hint="eastAsia"/>
        </w:rPr>
        <w:t>7.坍塌抢险。常用的方法有护脚固基防冲、沉柳缓溜防冲、挂柳缓溜防冲、土工编织布软体排等。</w:t>
      </w:r>
    </w:p>
    <w:p>
      <w:pPr>
        <w:ind w:firstLine="640"/>
      </w:pPr>
      <w:r>
        <w:rPr>
          <w:rFonts w:hint="eastAsia"/>
        </w:rPr>
        <w:t>8.裂缝抢险。常用的方法有开挖回填、横墙隔断、封堵缝口、土工膜盖堵等。</w:t>
      </w:r>
    </w:p>
    <w:p>
      <w:pPr>
        <w:ind w:firstLine="640"/>
      </w:pPr>
      <w:r>
        <w:rPr>
          <w:rFonts w:hint="eastAsia"/>
        </w:rPr>
        <w:t>9.决口抢险。常用方法有立堵、平堵、混合堵。立堵是从口门两端断堤头同时向中间推进，通过在口门抛石块、石龙、石枕、土袋等堵口；平堵是利用打桩架桥，在桥面上或用船进行平抛物料堵口；混合堵一般根据口门大小、流量大小确定采取立堵或平堵结合方式。</w:t>
      </w:r>
      <w:r>
        <w:br w:type="page"/>
      </w:r>
    </w:p>
    <w:p>
      <w:pPr>
        <w:pStyle w:val="3"/>
        <w:ind w:firstLine="0" w:firstLineChars="0"/>
      </w:pPr>
      <w:bookmarkStart w:id="220" w:name="_Toc98182274"/>
      <w:bookmarkStart w:id="221" w:name="_Toc98181239"/>
      <w:bookmarkStart w:id="222" w:name="_Toc98163704"/>
      <w:bookmarkStart w:id="223" w:name="_Toc98683733"/>
      <w:r>
        <w:rPr>
          <w:rFonts w:hint="eastAsia"/>
        </w:rPr>
        <w:t>附</w:t>
      </w:r>
      <w:r>
        <w:rPr>
          <w:rFonts w:hint="eastAsia"/>
          <w:lang w:val="en-US" w:eastAsia="zh-CN"/>
        </w:rPr>
        <w:t>12</w:t>
      </w:r>
      <w:r>
        <w:t>-</w:t>
      </w:r>
      <w:bookmarkEnd w:id="220"/>
      <w:bookmarkEnd w:id="221"/>
      <w:bookmarkEnd w:id="222"/>
      <w:r>
        <w:t>6</w:t>
      </w:r>
      <w:bookmarkEnd w:id="223"/>
    </w:p>
    <w:p>
      <w:pPr>
        <w:adjustRightInd w:val="0"/>
        <w:snapToGrid w:val="0"/>
        <w:spacing w:line="600" w:lineRule="exact"/>
        <w:jc w:val="center"/>
        <w:rPr>
          <w:rFonts w:ascii="方正小标宋简体" w:hAnsi="方正小标宋简体" w:eastAsia="方正小标宋简体" w:cs="方正小标宋简体"/>
          <w:sz w:val="44"/>
          <w:szCs w:val="44"/>
        </w:rPr>
      </w:pPr>
      <w:bookmarkStart w:id="224" w:name="_Toc98163705"/>
      <w:bookmarkStart w:id="225" w:name="_Toc98182275"/>
      <w:bookmarkStart w:id="226" w:name="_Toc98181240"/>
      <w:bookmarkStart w:id="227" w:name="_Toc98683734"/>
      <w:r>
        <w:rPr>
          <w:rFonts w:hint="eastAsia" w:ascii="方正小标宋简体" w:hAnsi="方正小标宋简体" w:eastAsia="方正小标宋简体" w:cs="方正小标宋简体"/>
          <w:sz w:val="44"/>
          <w:szCs w:val="44"/>
        </w:rPr>
        <w:t>部门联系方式</w:t>
      </w:r>
    </w:p>
    <w:p>
      <w:pPr>
        <w:adjustRightInd w:val="0"/>
        <w:snapToGrid w:val="0"/>
        <w:spacing w:line="600" w:lineRule="exact"/>
        <w:jc w:val="center"/>
        <w:rPr>
          <w:rFonts w:ascii="楷体" w:hAnsi="楷体" w:eastAsia="楷体"/>
          <w:sz w:val="32"/>
          <w:szCs w:val="32"/>
        </w:rPr>
      </w:pPr>
      <w:r>
        <w:rPr>
          <w:rFonts w:hint="eastAsia" w:ascii="楷体" w:hAnsi="楷体" w:eastAsia="楷体"/>
          <w:sz w:val="32"/>
          <w:szCs w:val="32"/>
        </w:rPr>
        <w:t>（每年汛期前进行统计更新）</w:t>
      </w:r>
    </w:p>
    <w:tbl>
      <w:tblPr>
        <w:tblStyle w:val="22"/>
        <w:tblW w:w="8519" w:type="dxa"/>
        <w:jc w:val="center"/>
        <w:tblInd w:w="0" w:type="dxa"/>
        <w:tblLayout w:type="fixed"/>
        <w:tblCellMar>
          <w:top w:w="0" w:type="dxa"/>
          <w:left w:w="108" w:type="dxa"/>
          <w:bottom w:w="0" w:type="dxa"/>
          <w:right w:w="108" w:type="dxa"/>
        </w:tblCellMar>
      </w:tblPr>
      <w:tblGrid>
        <w:gridCol w:w="923"/>
        <w:gridCol w:w="4035"/>
        <w:gridCol w:w="2100"/>
        <w:gridCol w:w="1461"/>
      </w:tblGrid>
      <w:tr>
        <w:tblPrEx>
          <w:tblLayout w:type="fixed"/>
          <w:tblCellMar>
            <w:top w:w="0" w:type="dxa"/>
            <w:left w:w="108" w:type="dxa"/>
            <w:bottom w:w="0" w:type="dxa"/>
            <w:right w:w="108" w:type="dxa"/>
          </w:tblCellMar>
        </w:tblPrEx>
        <w:trPr>
          <w:trHeight w:val="729" w:hRule="exac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0" w:leftChars="0" w:firstLine="0" w:firstLineChars="0"/>
              <w:jc w:val="both"/>
              <w:rPr>
                <w:rFonts w:hint="eastAsia" w:ascii="黑体" w:hAnsi="黑体" w:eastAsia="黑体"/>
                <w:sz w:val="32"/>
                <w:szCs w:val="32"/>
                <w:lang w:val="en-US" w:eastAsia="zh-CN"/>
              </w:rPr>
            </w:pPr>
            <w:r>
              <w:rPr>
                <w:rFonts w:hint="eastAsia" w:ascii="黑体" w:hAnsi="黑体" w:eastAsia="黑体"/>
                <w:sz w:val="32"/>
                <w:szCs w:val="32"/>
                <w:lang w:val="en-US" w:eastAsia="zh-CN"/>
              </w:rPr>
              <w:t>序号</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1600" w:firstLineChars="500"/>
              <w:jc w:val="left"/>
              <w:rPr>
                <w:rFonts w:ascii="黑体" w:hAnsi="黑体" w:eastAsia="黑体"/>
                <w:sz w:val="32"/>
                <w:szCs w:val="32"/>
              </w:rPr>
            </w:pPr>
            <w:r>
              <w:rPr>
                <w:rFonts w:hint="eastAsia" w:ascii="黑体" w:hAnsi="黑体" w:eastAsia="黑体"/>
                <w:sz w:val="32"/>
                <w:szCs w:val="32"/>
              </w:rPr>
              <w:t xml:space="preserve">单 </w:t>
            </w:r>
            <w:r>
              <w:rPr>
                <w:rFonts w:ascii="黑体" w:hAnsi="黑体" w:eastAsia="黑体"/>
                <w:sz w:val="32"/>
                <w:szCs w:val="32"/>
              </w:rPr>
              <w:t xml:space="preserve"> </w:t>
            </w:r>
            <w:r>
              <w:rPr>
                <w:rFonts w:hint="eastAsia" w:ascii="黑体" w:hAnsi="黑体" w:eastAsia="黑体"/>
                <w:sz w:val="32"/>
                <w:szCs w:val="32"/>
              </w:rPr>
              <w:t>位</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0" w:leftChars="0" w:firstLine="320" w:firstLineChars="100"/>
              <w:jc w:val="both"/>
              <w:rPr>
                <w:rFonts w:hint="default" w:ascii="黑体" w:hAnsi="黑体" w:eastAsia="黑体"/>
                <w:sz w:val="32"/>
                <w:szCs w:val="32"/>
                <w:lang w:val="en-US" w:eastAsia="zh-CN"/>
              </w:rPr>
            </w:pPr>
            <w:r>
              <w:rPr>
                <w:rFonts w:hint="eastAsia" w:ascii="黑体" w:hAnsi="黑体" w:eastAsia="黑体"/>
                <w:sz w:val="32"/>
                <w:szCs w:val="32"/>
                <w:lang w:val="en-US" w:eastAsia="zh-CN"/>
              </w:rPr>
              <w:t>联系电话</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0" w:leftChars="0" w:firstLine="320" w:firstLineChars="100"/>
              <w:jc w:val="both"/>
              <w:rPr>
                <w:rFonts w:hint="eastAsia" w:ascii="黑体" w:hAnsi="黑体" w:eastAsia="黑体"/>
                <w:sz w:val="32"/>
                <w:szCs w:val="32"/>
                <w:lang w:eastAsia="zh-CN"/>
              </w:rPr>
            </w:pPr>
            <w:r>
              <w:rPr>
                <w:rFonts w:hint="eastAsia" w:ascii="黑体" w:hAnsi="黑体" w:eastAsia="黑体"/>
                <w:sz w:val="32"/>
                <w:szCs w:val="32"/>
                <w:lang w:eastAsia="zh-CN"/>
              </w:rPr>
              <w:t>备注</w:t>
            </w: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lang w:val="en-US" w:eastAsia="zh-CN"/>
              </w:rPr>
            </w:pPr>
            <w:r>
              <w:rPr>
                <w:rFonts w:hint="eastAsia" w:ascii="仿宋" w:hAnsi="仿宋" w:eastAsia="仿宋"/>
                <w:sz w:val="24"/>
                <w:lang w:val="en-US" w:eastAsia="zh-CN"/>
              </w:rPr>
              <w:t>1</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sz w:val="28"/>
                <w:szCs w:val="28"/>
              </w:rPr>
            </w:pPr>
            <w:r>
              <w:rPr>
                <w:rFonts w:hint="eastAsia" w:ascii="仿宋" w:hAnsi="仿宋" w:eastAsia="仿宋"/>
                <w:sz w:val="28"/>
                <w:szCs w:val="28"/>
                <w:lang w:eastAsia="zh-CN"/>
              </w:rPr>
              <w:t>区</w:t>
            </w:r>
            <w:r>
              <w:rPr>
                <w:rFonts w:hint="eastAsia" w:ascii="仿宋" w:hAnsi="仿宋" w:eastAsia="仿宋"/>
                <w:sz w:val="28"/>
                <w:szCs w:val="28"/>
              </w:rPr>
              <w:t>应急局</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rPr>
            </w:pPr>
            <w:r>
              <w:rPr>
                <w:rFonts w:hint="eastAsia" w:ascii="仿宋" w:hAnsi="仿宋" w:eastAsia="仿宋"/>
                <w:sz w:val="28"/>
                <w:szCs w:val="28"/>
                <w:lang w:val="en-US" w:eastAsia="zh-CN"/>
              </w:rPr>
              <w:t>22786199</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486"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lang w:val="en-US" w:eastAsia="zh-CN"/>
              </w:rPr>
            </w:pPr>
            <w:r>
              <w:rPr>
                <w:rFonts w:hint="eastAsia" w:ascii="仿宋" w:hAnsi="仿宋" w:eastAsia="仿宋"/>
                <w:sz w:val="24"/>
                <w:lang w:val="en-US" w:eastAsia="zh-CN"/>
              </w:rPr>
              <w:t>2</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sz w:val="28"/>
                <w:szCs w:val="28"/>
              </w:rPr>
            </w:pPr>
            <w:r>
              <w:rPr>
                <w:rFonts w:hint="eastAsia" w:ascii="仿宋" w:hAnsi="仿宋" w:eastAsia="仿宋"/>
                <w:sz w:val="28"/>
                <w:szCs w:val="28"/>
                <w:lang w:eastAsia="zh-CN"/>
              </w:rPr>
              <w:t>区</w:t>
            </w:r>
            <w:r>
              <w:rPr>
                <w:rFonts w:hint="eastAsia" w:ascii="仿宋" w:hAnsi="仿宋" w:eastAsia="仿宋"/>
                <w:sz w:val="28"/>
                <w:szCs w:val="28"/>
              </w:rPr>
              <w:t>城管局</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ind w:firstLine="560" w:firstLineChars="2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23276006</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ind w:firstLine="560" w:firstLineChars="200"/>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lang w:val="en-US" w:eastAsia="zh-CN"/>
              </w:rPr>
            </w:pPr>
            <w:r>
              <w:rPr>
                <w:rFonts w:hint="eastAsia" w:ascii="仿宋" w:hAnsi="仿宋" w:eastAsia="仿宋"/>
                <w:sz w:val="24"/>
                <w:lang w:val="en-US" w:eastAsia="zh-CN"/>
              </w:rPr>
              <w:t>3</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sz w:val="28"/>
                <w:szCs w:val="28"/>
              </w:rPr>
            </w:pPr>
            <w:r>
              <w:rPr>
                <w:rFonts w:hint="eastAsia" w:ascii="仿宋" w:hAnsi="仿宋" w:eastAsia="仿宋"/>
                <w:sz w:val="28"/>
                <w:szCs w:val="28"/>
                <w:lang w:eastAsia="zh-CN"/>
              </w:rPr>
              <w:t>开封市第一</w:t>
            </w:r>
            <w:r>
              <w:rPr>
                <w:rFonts w:hint="eastAsia" w:ascii="仿宋" w:hAnsi="仿宋" w:eastAsia="仿宋"/>
                <w:sz w:val="28"/>
                <w:szCs w:val="28"/>
              </w:rPr>
              <w:t>黄河河务局</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22833154</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lang w:val="en-US" w:eastAsia="zh-CN"/>
              </w:rPr>
            </w:pPr>
            <w:r>
              <w:rPr>
                <w:rFonts w:hint="eastAsia" w:ascii="仿宋" w:hAnsi="仿宋" w:eastAsia="仿宋"/>
                <w:sz w:val="24"/>
                <w:lang w:val="en-US" w:eastAsia="zh-CN"/>
              </w:rPr>
              <w:t>4</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区消防救援大队</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22916119</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lang w:val="en-US" w:eastAsia="zh-CN"/>
              </w:rPr>
            </w:pPr>
            <w:r>
              <w:rPr>
                <w:rFonts w:hint="eastAsia" w:ascii="仿宋" w:hAnsi="仿宋" w:eastAsia="仿宋"/>
                <w:sz w:val="24"/>
                <w:lang w:val="en-US" w:eastAsia="zh-CN"/>
              </w:rPr>
              <w:t>5</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区委宣传部</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22786155</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lang w:val="en-US" w:eastAsia="zh-CN"/>
              </w:rPr>
            </w:pPr>
            <w:r>
              <w:rPr>
                <w:rFonts w:hint="eastAsia" w:ascii="仿宋" w:hAnsi="仿宋" w:eastAsia="仿宋"/>
                <w:sz w:val="24"/>
                <w:lang w:val="en-US" w:eastAsia="zh-CN"/>
              </w:rPr>
              <w:t>6</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区委网信办</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22786155</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lang w:val="en-US" w:eastAsia="zh-CN"/>
              </w:rPr>
            </w:pPr>
            <w:r>
              <w:rPr>
                <w:rFonts w:hint="eastAsia" w:ascii="仿宋" w:hAnsi="仿宋" w:eastAsia="仿宋"/>
                <w:sz w:val="24"/>
                <w:lang w:val="en-US" w:eastAsia="zh-CN"/>
              </w:rPr>
              <w:t>7</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区发改委</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22786179</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lang w:val="en-US" w:eastAsia="zh-CN"/>
              </w:rPr>
            </w:pPr>
            <w:r>
              <w:rPr>
                <w:rFonts w:hint="eastAsia" w:ascii="仿宋" w:hAnsi="仿宋" w:eastAsia="仿宋"/>
                <w:sz w:val="24"/>
                <w:lang w:val="en-US" w:eastAsia="zh-CN"/>
              </w:rPr>
              <w:t>8</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区教体局</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25697660</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default" w:ascii="仿宋" w:hAnsi="仿宋" w:eastAsia="仿宋"/>
                <w:sz w:val="24"/>
                <w:lang w:val="en-US" w:eastAsia="zh-CN"/>
              </w:rPr>
            </w:pPr>
            <w:r>
              <w:rPr>
                <w:rFonts w:hint="eastAsia" w:ascii="仿宋" w:hAnsi="仿宋" w:eastAsia="仿宋"/>
                <w:sz w:val="24"/>
                <w:lang w:val="en-US" w:eastAsia="zh-CN"/>
              </w:rPr>
              <w:t>9</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区科工局</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22786530</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lang w:val="en-US" w:eastAsia="zh-CN"/>
              </w:rPr>
            </w:pPr>
            <w:r>
              <w:rPr>
                <w:rFonts w:hint="eastAsia" w:ascii="仿宋" w:hAnsi="仿宋" w:eastAsia="仿宋"/>
                <w:sz w:val="24"/>
                <w:lang w:val="en-US" w:eastAsia="zh-CN"/>
              </w:rPr>
              <w:t>10</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龙亭公安分局</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23235691</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default"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ascii="仿宋" w:hAnsi="仿宋" w:eastAsia="仿宋"/>
                <w:sz w:val="24"/>
              </w:rPr>
            </w:pPr>
            <w:r>
              <w:rPr>
                <w:rFonts w:ascii="仿宋" w:hAnsi="仿宋" w:eastAsia="仿宋"/>
                <w:sz w:val="24"/>
              </w:rPr>
              <w:t>1</w:t>
            </w:r>
            <w:r>
              <w:rPr>
                <w:rFonts w:hint="eastAsia" w:ascii="仿宋" w:hAnsi="仿宋" w:eastAsia="仿宋"/>
                <w:sz w:val="24"/>
                <w:lang w:val="en-US" w:eastAsia="zh-CN"/>
              </w:rPr>
              <w:t>1</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区民政局</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23399207</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ascii="仿宋" w:hAnsi="仿宋" w:eastAsia="仿宋"/>
                <w:sz w:val="24"/>
              </w:rPr>
            </w:pPr>
            <w:r>
              <w:rPr>
                <w:rFonts w:hint="eastAsia" w:ascii="仿宋" w:hAnsi="仿宋" w:eastAsia="仿宋"/>
                <w:sz w:val="24"/>
                <w:lang w:val="en-US" w:eastAsia="zh-CN"/>
              </w:rPr>
              <w:t>1</w:t>
            </w:r>
            <w:r>
              <w:rPr>
                <w:rFonts w:ascii="仿宋" w:hAnsi="仿宋" w:eastAsia="仿宋"/>
                <w:sz w:val="24"/>
              </w:rPr>
              <w:t>2</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区财政局</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22786578</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ascii="仿宋" w:hAnsi="仿宋" w:eastAsia="仿宋"/>
                <w:sz w:val="24"/>
              </w:rPr>
            </w:pPr>
            <w:r>
              <w:rPr>
                <w:rFonts w:hint="eastAsia" w:ascii="仿宋" w:hAnsi="仿宋" w:eastAsia="仿宋"/>
                <w:sz w:val="24"/>
              </w:rPr>
              <w:t>1</w:t>
            </w:r>
            <w:r>
              <w:rPr>
                <w:rFonts w:ascii="仿宋" w:hAnsi="仿宋" w:eastAsia="仿宋"/>
                <w:sz w:val="24"/>
              </w:rPr>
              <w:t>3</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区资源规划局</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22786810</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ascii="仿宋" w:hAnsi="仿宋" w:eastAsia="仿宋"/>
                <w:sz w:val="24"/>
              </w:rPr>
            </w:pPr>
            <w:r>
              <w:rPr>
                <w:rFonts w:hint="eastAsia" w:ascii="仿宋" w:hAnsi="仿宋" w:eastAsia="仿宋"/>
                <w:sz w:val="24"/>
              </w:rPr>
              <w:t>1</w:t>
            </w:r>
            <w:r>
              <w:rPr>
                <w:rFonts w:ascii="仿宋" w:hAnsi="仿宋" w:eastAsia="仿宋"/>
                <w:sz w:val="24"/>
              </w:rPr>
              <w:t>4</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区住建局</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22717876</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ascii="仿宋" w:hAnsi="仿宋" w:eastAsia="仿宋"/>
                <w:sz w:val="24"/>
              </w:rPr>
            </w:pPr>
            <w:r>
              <w:rPr>
                <w:rFonts w:hint="eastAsia" w:ascii="仿宋" w:hAnsi="仿宋" w:eastAsia="仿宋"/>
                <w:sz w:val="24"/>
              </w:rPr>
              <w:t>1</w:t>
            </w:r>
            <w:r>
              <w:rPr>
                <w:rFonts w:ascii="仿宋" w:hAnsi="仿宋" w:eastAsia="仿宋"/>
                <w:sz w:val="24"/>
              </w:rPr>
              <w:t>5</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区农业农村局</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22786011</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ascii="仿宋" w:hAnsi="仿宋" w:eastAsia="仿宋"/>
                <w:sz w:val="24"/>
              </w:rPr>
            </w:pPr>
            <w:r>
              <w:rPr>
                <w:rFonts w:hint="eastAsia" w:ascii="仿宋" w:hAnsi="仿宋" w:eastAsia="仿宋"/>
                <w:sz w:val="24"/>
              </w:rPr>
              <w:t>1</w:t>
            </w:r>
            <w:r>
              <w:rPr>
                <w:rFonts w:ascii="仿宋" w:hAnsi="仿宋" w:eastAsia="仿宋"/>
                <w:sz w:val="24"/>
              </w:rPr>
              <w:t>6</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区文旅局</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22786526</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nil"/>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rPr>
            </w:pPr>
            <w:r>
              <w:rPr>
                <w:rFonts w:hint="eastAsia" w:ascii="仿宋" w:hAnsi="仿宋" w:eastAsia="仿宋"/>
                <w:sz w:val="24"/>
              </w:rPr>
              <w:t>1</w:t>
            </w:r>
            <w:r>
              <w:rPr>
                <w:rFonts w:ascii="仿宋" w:hAnsi="仿宋" w:eastAsia="仿宋"/>
                <w:sz w:val="24"/>
              </w:rPr>
              <w:t>7</w:t>
            </w:r>
          </w:p>
        </w:tc>
        <w:tc>
          <w:tcPr>
            <w:tcW w:w="4035"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区卫生健康委</w:t>
            </w:r>
          </w:p>
        </w:tc>
        <w:tc>
          <w:tcPr>
            <w:tcW w:w="2100"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22717994</w:t>
            </w:r>
          </w:p>
        </w:tc>
        <w:tc>
          <w:tcPr>
            <w:tcW w:w="1461" w:type="dxa"/>
            <w:tcBorders>
              <w:top w:val="nil"/>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rPr>
            </w:pPr>
            <w:r>
              <w:rPr>
                <w:rFonts w:hint="eastAsia" w:ascii="仿宋" w:hAnsi="仿宋" w:eastAsia="仿宋"/>
                <w:sz w:val="24"/>
              </w:rPr>
              <w:t>18</w:t>
            </w:r>
          </w:p>
        </w:tc>
        <w:tc>
          <w:tcPr>
            <w:tcW w:w="40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区商务局</w:t>
            </w:r>
          </w:p>
        </w:tc>
        <w:tc>
          <w:tcPr>
            <w:tcW w:w="21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22786026</w:t>
            </w:r>
          </w:p>
        </w:tc>
        <w:tc>
          <w:tcPr>
            <w:tcW w:w="146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rPr>
            </w:pPr>
            <w:r>
              <w:rPr>
                <w:rFonts w:hint="eastAsia" w:ascii="仿宋" w:hAnsi="仿宋" w:eastAsia="仿宋"/>
                <w:sz w:val="24"/>
              </w:rPr>
              <w:t>19</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区人武部</w:t>
            </w:r>
          </w:p>
        </w:tc>
        <w:tc>
          <w:tcPr>
            <w:tcW w:w="21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22786350</w:t>
            </w:r>
          </w:p>
        </w:tc>
        <w:tc>
          <w:tcPr>
            <w:tcW w:w="146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rPr>
            </w:pPr>
            <w:r>
              <w:rPr>
                <w:rFonts w:hint="eastAsia" w:ascii="仿宋" w:hAnsi="仿宋" w:eastAsia="仿宋"/>
                <w:sz w:val="24"/>
              </w:rPr>
              <w:t>20</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团区委</w:t>
            </w:r>
          </w:p>
        </w:tc>
        <w:tc>
          <w:tcPr>
            <w:tcW w:w="21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22786529</w:t>
            </w:r>
          </w:p>
        </w:tc>
        <w:tc>
          <w:tcPr>
            <w:tcW w:w="146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rPr>
            </w:pPr>
            <w:r>
              <w:rPr>
                <w:rFonts w:hint="eastAsia" w:ascii="仿宋" w:hAnsi="仿宋" w:eastAsia="仿宋"/>
                <w:sz w:val="24"/>
              </w:rPr>
              <w:t>21</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区机关事务局</w:t>
            </w:r>
          </w:p>
        </w:tc>
        <w:tc>
          <w:tcPr>
            <w:tcW w:w="21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22786099</w:t>
            </w:r>
          </w:p>
        </w:tc>
        <w:tc>
          <w:tcPr>
            <w:tcW w:w="146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default" w:ascii="仿宋" w:hAnsi="仿宋" w:eastAsia="仿宋"/>
                <w:sz w:val="24"/>
                <w:lang w:val="en-US" w:eastAsia="zh-CN"/>
              </w:rPr>
            </w:pPr>
            <w:r>
              <w:rPr>
                <w:rFonts w:hint="eastAsia" w:ascii="仿宋" w:hAnsi="仿宋" w:eastAsia="仿宋"/>
                <w:sz w:val="24"/>
                <w:lang w:val="en-US" w:eastAsia="zh-CN"/>
              </w:rPr>
              <w:t>22</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交警三大队</w:t>
            </w:r>
          </w:p>
        </w:tc>
        <w:tc>
          <w:tcPr>
            <w:tcW w:w="21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left="0" w:leftChars="0" w:firstLine="0" w:firstLineChars="0"/>
              <w:jc w:val="right"/>
              <w:rPr>
                <w:rFonts w:hint="default" w:ascii="仿宋" w:hAnsi="仿宋" w:eastAsia="仿宋"/>
                <w:sz w:val="28"/>
                <w:szCs w:val="28"/>
                <w:lang w:val="en-US" w:eastAsia="zh-CN"/>
              </w:rPr>
            </w:pPr>
            <w:r>
              <w:rPr>
                <w:rFonts w:hint="eastAsia" w:ascii="仿宋" w:hAnsi="仿宋" w:eastAsia="仿宋"/>
                <w:sz w:val="28"/>
                <w:szCs w:val="28"/>
                <w:lang w:val="en-US" w:eastAsia="zh-CN"/>
              </w:rPr>
              <w:t>18637831791</w:t>
            </w:r>
          </w:p>
        </w:tc>
        <w:tc>
          <w:tcPr>
            <w:tcW w:w="146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lang w:eastAsia="zh-CN"/>
              </w:rPr>
            </w:pPr>
            <w:r>
              <w:rPr>
                <w:rFonts w:hint="eastAsia" w:ascii="仿宋" w:hAnsi="仿宋" w:eastAsia="仿宋"/>
                <w:sz w:val="24"/>
              </w:rPr>
              <w:t>2</w:t>
            </w:r>
            <w:r>
              <w:rPr>
                <w:rFonts w:hint="eastAsia" w:ascii="仿宋" w:hAnsi="仿宋" w:eastAsia="仿宋"/>
                <w:sz w:val="24"/>
                <w:lang w:val="en-US" w:eastAsia="zh-CN"/>
              </w:rPr>
              <w:t>3</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firstLine="560" w:firstLineChars="200"/>
              <w:jc w:val="center"/>
              <w:rPr>
                <w:rFonts w:hint="eastAsia" w:ascii="仿宋" w:hAnsi="仿宋" w:eastAsia="仿宋"/>
                <w:sz w:val="28"/>
                <w:szCs w:val="28"/>
                <w:lang w:eastAsia="zh-CN"/>
              </w:rPr>
            </w:pPr>
            <w:r>
              <w:rPr>
                <w:rFonts w:hint="eastAsia" w:ascii="仿宋" w:hAnsi="仿宋" w:eastAsia="仿宋"/>
                <w:sz w:val="28"/>
                <w:szCs w:val="28"/>
                <w:lang w:eastAsia="zh-CN"/>
              </w:rPr>
              <w:t>北书店街办事处</w:t>
            </w:r>
          </w:p>
        </w:tc>
        <w:tc>
          <w:tcPr>
            <w:tcW w:w="21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firstLine="560" w:firstLineChars="2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22660366</w:t>
            </w:r>
          </w:p>
        </w:tc>
        <w:tc>
          <w:tcPr>
            <w:tcW w:w="146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firstLine="560" w:firstLineChars="200"/>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lang w:eastAsia="zh-CN"/>
              </w:rPr>
            </w:pPr>
            <w:r>
              <w:rPr>
                <w:rFonts w:hint="eastAsia" w:ascii="仿宋" w:hAnsi="仿宋" w:eastAsia="仿宋"/>
                <w:sz w:val="24"/>
              </w:rPr>
              <w:t>2</w:t>
            </w:r>
            <w:r>
              <w:rPr>
                <w:rFonts w:hint="eastAsia" w:ascii="仿宋" w:hAnsi="仿宋" w:eastAsia="仿宋"/>
                <w:sz w:val="24"/>
                <w:lang w:val="en-US" w:eastAsia="zh-CN"/>
              </w:rPr>
              <w:t>4</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firstLine="560" w:firstLineChars="200"/>
              <w:jc w:val="center"/>
              <w:rPr>
                <w:rFonts w:hint="eastAsia" w:ascii="仿宋" w:hAnsi="仿宋" w:eastAsia="仿宋"/>
                <w:sz w:val="28"/>
                <w:szCs w:val="28"/>
                <w:lang w:eastAsia="zh-CN"/>
              </w:rPr>
            </w:pPr>
            <w:r>
              <w:rPr>
                <w:rFonts w:hint="eastAsia" w:ascii="仿宋" w:hAnsi="仿宋" w:eastAsia="仿宋"/>
                <w:sz w:val="28"/>
                <w:szCs w:val="28"/>
                <w:lang w:eastAsia="zh-CN"/>
              </w:rPr>
              <w:t>北道门办事处</w:t>
            </w:r>
          </w:p>
        </w:tc>
        <w:tc>
          <w:tcPr>
            <w:tcW w:w="21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firstLine="560" w:firstLineChars="2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22786313</w:t>
            </w:r>
          </w:p>
        </w:tc>
        <w:tc>
          <w:tcPr>
            <w:tcW w:w="146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firstLine="560" w:firstLineChars="200"/>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ind w:left="0" w:leftChars="0" w:firstLine="0" w:firstLineChars="0"/>
              <w:jc w:val="both"/>
              <w:rPr>
                <w:rFonts w:hint="eastAsia" w:ascii="仿宋" w:hAnsi="仿宋" w:eastAsia="仿宋"/>
                <w:sz w:val="24"/>
                <w:lang w:eastAsia="zh-CN"/>
              </w:rPr>
            </w:pPr>
            <w:r>
              <w:rPr>
                <w:rFonts w:hint="eastAsia" w:ascii="仿宋" w:hAnsi="仿宋" w:eastAsia="仿宋"/>
                <w:sz w:val="24"/>
              </w:rPr>
              <w:t>2</w:t>
            </w:r>
            <w:r>
              <w:rPr>
                <w:rFonts w:hint="eastAsia" w:ascii="仿宋" w:hAnsi="仿宋" w:eastAsia="仿宋"/>
                <w:sz w:val="24"/>
                <w:lang w:val="en-US" w:eastAsia="zh-CN"/>
              </w:rPr>
              <w:t>5</w:t>
            </w:r>
          </w:p>
        </w:tc>
        <w:tc>
          <w:tcPr>
            <w:tcW w:w="4035" w:type="dxa"/>
            <w:tcBorders>
              <w:top w:val="single" w:color="auto" w:sz="4" w:space="0"/>
              <w:left w:val="nil"/>
              <w:bottom w:val="single" w:color="auto" w:sz="4" w:space="0"/>
              <w:right w:val="single" w:color="auto" w:sz="4" w:space="0"/>
            </w:tcBorders>
            <w:noWrap/>
            <w:vAlign w:val="top"/>
          </w:tcPr>
          <w:p>
            <w:pPr>
              <w:adjustRightInd w:val="0"/>
              <w:snapToGrid w:val="0"/>
              <w:spacing w:line="400" w:lineRule="exact"/>
              <w:ind w:firstLine="560" w:firstLineChars="200"/>
              <w:jc w:val="center"/>
              <w:rPr>
                <w:rFonts w:hint="eastAsia" w:ascii="仿宋" w:hAnsi="仿宋" w:eastAsia="仿宋"/>
                <w:sz w:val="28"/>
                <w:szCs w:val="28"/>
                <w:lang w:eastAsia="zh-CN"/>
              </w:rPr>
            </w:pPr>
            <w:r>
              <w:rPr>
                <w:rFonts w:hint="eastAsia" w:ascii="仿宋" w:hAnsi="仿宋" w:eastAsia="仿宋"/>
                <w:sz w:val="28"/>
                <w:szCs w:val="28"/>
                <w:lang w:eastAsia="zh-CN"/>
              </w:rPr>
              <w:t>大兴办事处</w:t>
            </w:r>
          </w:p>
        </w:tc>
        <w:tc>
          <w:tcPr>
            <w:tcW w:w="2100" w:type="dxa"/>
            <w:tcBorders>
              <w:top w:val="single" w:color="auto" w:sz="4" w:space="0"/>
              <w:left w:val="nil"/>
              <w:bottom w:val="single" w:color="auto" w:sz="4" w:space="0"/>
              <w:right w:val="single" w:color="auto" w:sz="4" w:space="0"/>
            </w:tcBorders>
            <w:noWrap/>
            <w:vAlign w:val="top"/>
          </w:tcPr>
          <w:p>
            <w:pPr>
              <w:adjustRightInd w:val="0"/>
              <w:snapToGrid w:val="0"/>
              <w:spacing w:line="400" w:lineRule="exact"/>
              <w:ind w:firstLine="560" w:firstLineChars="2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23251157</w:t>
            </w:r>
          </w:p>
        </w:tc>
        <w:tc>
          <w:tcPr>
            <w:tcW w:w="1461" w:type="dxa"/>
            <w:tcBorders>
              <w:top w:val="single" w:color="auto" w:sz="4" w:space="0"/>
              <w:left w:val="nil"/>
              <w:bottom w:val="single" w:color="auto" w:sz="4" w:space="0"/>
              <w:right w:val="single" w:color="auto" w:sz="4" w:space="0"/>
            </w:tcBorders>
            <w:noWrap/>
            <w:vAlign w:val="top"/>
          </w:tcPr>
          <w:p>
            <w:pPr>
              <w:adjustRightInd w:val="0"/>
              <w:snapToGrid w:val="0"/>
              <w:spacing w:line="400" w:lineRule="exact"/>
              <w:ind w:firstLine="560" w:firstLineChars="200"/>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ind w:left="0" w:leftChars="0" w:firstLine="0" w:firstLineChars="0"/>
              <w:jc w:val="both"/>
              <w:rPr>
                <w:rFonts w:hint="eastAsia" w:ascii="仿宋" w:hAnsi="仿宋" w:eastAsia="仿宋"/>
                <w:sz w:val="24"/>
                <w:lang w:eastAsia="zh-CN"/>
              </w:rPr>
            </w:pPr>
            <w:r>
              <w:rPr>
                <w:rFonts w:hint="eastAsia" w:ascii="仿宋" w:hAnsi="仿宋" w:eastAsia="仿宋"/>
                <w:sz w:val="24"/>
                <w:lang w:val="en-US" w:eastAsia="zh-CN"/>
              </w:rPr>
              <w:t>26</w:t>
            </w:r>
          </w:p>
        </w:tc>
        <w:tc>
          <w:tcPr>
            <w:tcW w:w="4035" w:type="dxa"/>
            <w:tcBorders>
              <w:top w:val="single" w:color="auto" w:sz="4" w:space="0"/>
              <w:left w:val="nil"/>
              <w:bottom w:val="single" w:color="auto" w:sz="4" w:space="0"/>
              <w:right w:val="single" w:color="auto" w:sz="4" w:space="0"/>
            </w:tcBorders>
            <w:noWrap/>
            <w:vAlign w:val="top"/>
          </w:tcPr>
          <w:p>
            <w:pPr>
              <w:adjustRightInd w:val="0"/>
              <w:snapToGrid w:val="0"/>
              <w:spacing w:line="400" w:lineRule="exact"/>
              <w:ind w:firstLine="560" w:firstLineChars="200"/>
              <w:jc w:val="center"/>
              <w:rPr>
                <w:rFonts w:hint="eastAsia" w:ascii="仿宋" w:hAnsi="仿宋" w:eastAsia="仿宋"/>
                <w:sz w:val="28"/>
                <w:szCs w:val="28"/>
                <w:lang w:eastAsia="zh-CN"/>
              </w:rPr>
            </w:pPr>
            <w:r>
              <w:rPr>
                <w:rFonts w:hint="eastAsia" w:ascii="仿宋" w:hAnsi="仿宋" w:eastAsia="仿宋"/>
                <w:sz w:val="28"/>
                <w:szCs w:val="28"/>
                <w:lang w:eastAsia="zh-CN"/>
              </w:rPr>
              <w:t>午朝门办事处</w:t>
            </w:r>
          </w:p>
        </w:tc>
        <w:tc>
          <w:tcPr>
            <w:tcW w:w="2100" w:type="dxa"/>
            <w:tcBorders>
              <w:top w:val="single" w:color="auto" w:sz="4" w:space="0"/>
              <w:left w:val="nil"/>
              <w:bottom w:val="single" w:color="auto" w:sz="4" w:space="0"/>
              <w:right w:val="single" w:color="auto" w:sz="4" w:space="0"/>
            </w:tcBorders>
            <w:noWrap/>
            <w:vAlign w:val="top"/>
          </w:tcPr>
          <w:p>
            <w:pPr>
              <w:adjustRightInd w:val="0"/>
              <w:snapToGrid w:val="0"/>
              <w:spacing w:line="400" w:lineRule="exact"/>
              <w:ind w:firstLine="560" w:firstLineChars="2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23399269</w:t>
            </w:r>
          </w:p>
        </w:tc>
        <w:tc>
          <w:tcPr>
            <w:tcW w:w="1461" w:type="dxa"/>
            <w:tcBorders>
              <w:top w:val="single" w:color="auto" w:sz="4" w:space="0"/>
              <w:left w:val="nil"/>
              <w:bottom w:val="single" w:color="auto" w:sz="4" w:space="0"/>
              <w:right w:val="single" w:color="auto" w:sz="4" w:space="0"/>
            </w:tcBorders>
            <w:noWrap/>
            <w:vAlign w:val="top"/>
          </w:tcPr>
          <w:p>
            <w:pPr>
              <w:adjustRightInd w:val="0"/>
              <w:snapToGrid w:val="0"/>
              <w:spacing w:line="400" w:lineRule="exact"/>
              <w:ind w:firstLine="560" w:firstLineChars="200"/>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ind w:left="0" w:leftChars="0" w:firstLine="0" w:firstLineChars="0"/>
              <w:jc w:val="both"/>
              <w:rPr>
                <w:rFonts w:hint="eastAsia" w:ascii="仿宋" w:hAnsi="仿宋" w:eastAsia="仿宋"/>
                <w:sz w:val="24"/>
                <w:lang w:eastAsia="zh-CN"/>
              </w:rPr>
            </w:pPr>
            <w:r>
              <w:rPr>
                <w:rFonts w:hint="eastAsia" w:ascii="仿宋" w:hAnsi="仿宋" w:eastAsia="仿宋"/>
                <w:sz w:val="24"/>
                <w:lang w:val="en-US" w:eastAsia="zh-CN"/>
              </w:rPr>
              <w:t>27</w:t>
            </w:r>
          </w:p>
        </w:tc>
        <w:tc>
          <w:tcPr>
            <w:tcW w:w="40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ind w:firstLine="560" w:firstLineChars="200"/>
              <w:jc w:val="center"/>
              <w:rPr>
                <w:rFonts w:hint="eastAsia" w:ascii="仿宋" w:hAnsi="仿宋" w:eastAsia="仿宋"/>
                <w:sz w:val="28"/>
                <w:szCs w:val="28"/>
                <w:lang w:eastAsia="zh-CN"/>
              </w:rPr>
            </w:pPr>
            <w:r>
              <w:rPr>
                <w:rFonts w:hint="eastAsia" w:ascii="仿宋" w:hAnsi="仿宋" w:eastAsia="仿宋"/>
                <w:sz w:val="28"/>
                <w:szCs w:val="28"/>
                <w:lang w:eastAsia="zh-CN"/>
              </w:rPr>
              <w:t>柳园口乡人民政府</w:t>
            </w:r>
          </w:p>
        </w:tc>
        <w:tc>
          <w:tcPr>
            <w:tcW w:w="2100"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ind w:firstLine="560" w:firstLineChars="2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57007996</w:t>
            </w:r>
          </w:p>
        </w:tc>
        <w:tc>
          <w:tcPr>
            <w:tcW w:w="1461"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ind w:firstLine="560" w:firstLineChars="200"/>
              <w:jc w:val="center"/>
              <w:rPr>
                <w:rFonts w:hint="eastAsia" w:ascii="仿宋" w:hAnsi="仿宋" w:eastAsia="仿宋"/>
                <w:sz w:val="28"/>
                <w:szCs w:val="28"/>
                <w:lang w:val="en-US" w:eastAsia="zh-CN"/>
              </w:rPr>
            </w:pPr>
          </w:p>
        </w:tc>
      </w:tr>
      <w:tr>
        <w:tblPrEx>
          <w:tblLayout w:type="fixed"/>
          <w:tblCellMar>
            <w:top w:w="0" w:type="dxa"/>
            <w:left w:w="108" w:type="dxa"/>
            <w:bottom w:w="0" w:type="dxa"/>
            <w:right w:w="108" w:type="dxa"/>
          </w:tblCellMar>
        </w:tblPrEx>
        <w:trPr>
          <w:trHeight w:val="510" w:hRule="exact"/>
          <w:jc w:val="center"/>
        </w:trPr>
        <w:tc>
          <w:tcPr>
            <w:tcW w:w="923"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ind w:left="0" w:leftChars="0" w:firstLine="0" w:firstLineChars="0"/>
              <w:jc w:val="both"/>
              <w:rPr>
                <w:rFonts w:hint="eastAsia" w:ascii="仿宋" w:hAnsi="仿宋" w:eastAsia="仿宋"/>
                <w:sz w:val="24"/>
                <w:lang w:val="en-US" w:eastAsia="zh-CN"/>
              </w:rPr>
            </w:pPr>
            <w:r>
              <w:rPr>
                <w:rFonts w:hint="eastAsia" w:ascii="仿宋" w:hAnsi="仿宋" w:eastAsia="仿宋"/>
                <w:sz w:val="24"/>
                <w:lang w:val="en-US" w:eastAsia="zh-CN"/>
              </w:rPr>
              <w:t>28</w:t>
            </w:r>
          </w:p>
        </w:tc>
        <w:tc>
          <w:tcPr>
            <w:tcW w:w="4035"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ind w:firstLine="560" w:firstLineChars="200"/>
              <w:jc w:val="center"/>
              <w:rPr>
                <w:rFonts w:hint="eastAsia" w:ascii="仿宋" w:hAnsi="仿宋" w:eastAsia="仿宋"/>
                <w:sz w:val="28"/>
                <w:szCs w:val="28"/>
                <w:lang w:eastAsia="zh-CN"/>
              </w:rPr>
            </w:pPr>
            <w:r>
              <w:rPr>
                <w:rFonts w:hint="eastAsia" w:ascii="仿宋" w:hAnsi="仿宋" w:eastAsia="仿宋"/>
                <w:sz w:val="28"/>
                <w:szCs w:val="28"/>
                <w:lang w:eastAsia="zh-CN"/>
              </w:rPr>
              <w:t>北郊乡人民政府</w:t>
            </w:r>
          </w:p>
        </w:tc>
        <w:tc>
          <w:tcPr>
            <w:tcW w:w="2100"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ind w:firstLine="560" w:firstLineChars="20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22945525</w:t>
            </w:r>
          </w:p>
        </w:tc>
        <w:tc>
          <w:tcPr>
            <w:tcW w:w="1461"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ind w:firstLine="560" w:firstLineChars="200"/>
              <w:jc w:val="center"/>
              <w:rPr>
                <w:rFonts w:hint="eastAsia" w:ascii="仿宋" w:hAnsi="仿宋" w:eastAsia="仿宋"/>
                <w:sz w:val="28"/>
                <w:szCs w:val="28"/>
                <w:lang w:val="en-US" w:eastAsia="zh-CN"/>
              </w:rPr>
            </w:pPr>
          </w:p>
        </w:tc>
      </w:tr>
    </w:tbl>
    <w:p>
      <w:pPr>
        <w:pStyle w:val="3"/>
        <w:ind w:firstLine="0" w:firstLineChars="0"/>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rPr>
          <w:rFonts w:hint="eastAsia"/>
        </w:rPr>
      </w:pPr>
    </w:p>
    <w:p>
      <w:pPr>
        <w:pStyle w:val="3"/>
        <w:rPr>
          <w:rFonts w:hint="eastAsia"/>
        </w:rPr>
      </w:pPr>
    </w:p>
    <w:p>
      <w:pPr>
        <w:rPr>
          <w:rFonts w:hint="eastAsia"/>
        </w:rPr>
      </w:pPr>
    </w:p>
    <w:p>
      <w:pPr>
        <w:pStyle w:val="3"/>
        <w:ind w:firstLine="0" w:firstLineChars="0"/>
      </w:pPr>
      <w:r>
        <w:rPr>
          <w:rFonts w:hint="eastAsia"/>
        </w:rPr>
        <w:t>附</w:t>
      </w:r>
      <w:r>
        <w:rPr>
          <w:rFonts w:hint="eastAsia"/>
          <w:lang w:val="en-US" w:eastAsia="zh-CN"/>
        </w:rPr>
        <w:t>12</w:t>
      </w:r>
      <w:r>
        <w:t>-</w:t>
      </w:r>
      <w:bookmarkEnd w:id="224"/>
      <w:bookmarkEnd w:id="225"/>
      <w:bookmarkEnd w:id="226"/>
      <w:r>
        <w:t>7</w:t>
      </w:r>
      <w:bookmarkEnd w:id="227"/>
    </w:p>
    <w:p>
      <w:pPr>
        <w:spacing w:before="156" w:beforeLines="50" w:line="54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龙亭</w:t>
      </w:r>
      <w:r>
        <w:rPr>
          <w:rFonts w:hint="eastAsia" w:ascii="方正小标宋简体" w:hAnsi="方正小标宋简体" w:eastAsia="方正小标宋简体" w:cs="方正小标宋简体"/>
          <w:sz w:val="44"/>
          <w:szCs w:val="44"/>
        </w:rPr>
        <w:t>区防汛抗旱指挥部</w:t>
      </w:r>
    </w:p>
    <w:p>
      <w:pPr>
        <w:spacing w:line="54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关于启动（调整）防汛（Ⅰ.Ⅱ.Ⅲ.Ⅳ）级</w:t>
      </w:r>
    </w:p>
    <w:p>
      <w:pPr>
        <w:spacing w:after="156" w:afterLines="50" w:line="54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应急响应的通知</w:t>
      </w:r>
    </w:p>
    <w:p>
      <w:pPr>
        <w:spacing w:after="156" w:afterLines="50" w:line="540" w:lineRule="exact"/>
        <w:ind w:firstLine="0" w:firstLineChars="0"/>
        <w:jc w:val="center"/>
        <w:rPr>
          <w:rFonts w:ascii="仿宋_GB2312" w:hAnsi="方正小标宋简体" w:cs="方正小标宋简体"/>
          <w:szCs w:val="32"/>
        </w:rPr>
      </w:pPr>
      <w:r>
        <w:rPr>
          <w:rFonts w:hint="eastAsia" w:ascii="仿宋_GB2312" w:hAnsi="方正小标宋简体" w:cs="方正小标宋简体"/>
          <w:bCs/>
          <w:szCs w:val="32"/>
        </w:rPr>
        <w:t>（参照模板）</w:t>
      </w:r>
    </w:p>
    <w:p>
      <w:pPr>
        <w:spacing w:line="540" w:lineRule="exact"/>
        <w:ind w:firstLine="0" w:firstLineChars="0"/>
        <w:rPr>
          <w:rFonts w:ascii="仿宋_GB2312" w:cs="Times New Roman"/>
          <w:szCs w:val="32"/>
        </w:rPr>
      </w:pPr>
      <w:r>
        <w:rPr>
          <w:rFonts w:hint="eastAsia" w:ascii="仿宋_GB2312" w:cs="Times New Roman"/>
          <w:szCs w:val="32"/>
        </w:rPr>
        <w:t>各乡（街道）防汛抗旱指挥部，区防指各成员单位:</w:t>
      </w:r>
    </w:p>
    <w:p>
      <w:pPr>
        <w:spacing w:line="540" w:lineRule="exact"/>
        <w:ind w:firstLine="640"/>
        <w:rPr>
          <w:rFonts w:ascii="仿宋_GB2312" w:cs="Times New Roman"/>
          <w:szCs w:val="32"/>
        </w:rPr>
      </w:pPr>
      <w:r>
        <w:rPr>
          <w:rFonts w:hint="eastAsia" w:ascii="仿宋_GB2312" w:cs="Times New Roman"/>
          <w:szCs w:val="32"/>
        </w:rPr>
        <w:t>根据市气象局预报，-----</w:t>
      </w:r>
    </w:p>
    <w:p>
      <w:pPr>
        <w:spacing w:line="540" w:lineRule="exact"/>
        <w:ind w:firstLine="640"/>
        <w:rPr>
          <w:rFonts w:ascii="仿宋_GB2312" w:cs="Times New Roman"/>
          <w:szCs w:val="32"/>
        </w:rPr>
      </w:pPr>
      <w:r>
        <w:rPr>
          <w:rFonts w:hint="eastAsia" w:ascii="仿宋_GB2312" w:cs="Times New Roman"/>
          <w:szCs w:val="32"/>
        </w:rPr>
        <w:t>本轮降雨过程历时长、范围广，落区与前期洪涝灾害较重地区的重叠度较高。为切实做好本轮降雨过程防范应对工作，根据《</w:t>
      </w:r>
      <w:r>
        <w:rPr>
          <w:rFonts w:hint="eastAsia" w:ascii="仿宋_GB2312" w:cs="Times New Roman"/>
          <w:szCs w:val="32"/>
          <w:lang w:eastAsia="zh-CN"/>
        </w:rPr>
        <w:t>龙亭</w:t>
      </w:r>
      <w:r>
        <w:rPr>
          <w:rFonts w:hint="eastAsia" w:ascii="仿宋_GB2312" w:cs="Times New Roman"/>
          <w:szCs w:val="32"/>
        </w:rPr>
        <w:t>区防汛应急预案》有关规定，区防汛抗旱指挥部决定自X月X日X时启动防汛X级应急响应。</w:t>
      </w:r>
    </w:p>
    <w:p>
      <w:pPr>
        <w:spacing w:line="540" w:lineRule="exact"/>
        <w:ind w:firstLine="640"/>
        <w:rPr>
          <w:rFonts w:ascii="仿宋_GB2312" w:cs="Times New Roman"/>
          <w:szCs w:val="32"/>
        </w:rPr>
      </w:pPr>
      <w:r>
        <w:rPr>
          <w:rFonts w:hint="eastAsia" w:ascii="仿宋_GB2312" w:cs="Times New Roman"/>
          <w:szCs w:val="32"/>
        </w:rPr>
        <w:t>乡（街道）党委、政府要高度重视，认真执行区委、区政府主要领导工作部署和要求，加强会商研判，第一时间发布预警信息，突出抓好中小河流、等薄弱环节防范，强化城市内涝、涵洞、地下空间管控，严格按照关、降、停、撤、拆“五字要诀”的要求，做好灾害应对和人员转移避险工作，全力保障人民群众生命财产安全。区、乡（街道）防汛责任人立即上岗到位，24小时值守；区、乡（街道）抢险救援队伍严阵以待，确保险情早发现、早报告、早处置，确保人民群众生命安全，最大程度减轻灾害损失。</w:t>
      </w:r>
    </w:p>
    <w:p>
      <w:pPr>
        <w:spacing w:line="540" w:lineRule="exact"/>
        <w:ind w:firstLine="1890" w:firstLineChars="900"/>
        <w:rPr>
          <w:rFonts w:ascii="仿宋_GB2312" w:eastAsia="宋体" w:cs="Times New Roman"/>
          <w:sz w:val="21"/>
          <w:szCs w:val="32"/>
        </w:rPr>
      </w:pPr>
    </w:p>
    <w:p>
      <w:pPr>
        <w:spacing w:line="540" w:lineRule="exact"/>
        <w:ind w:firstLine="0" w:firstLineChars="0"/>
        <w:jc w:val="right"/>
        <w:rPr>
          <w:rFonts w:ascii="仿宋_GB2312" w:cs="Times New Roman"/>
          <w:szCs w:val="32"/>
        </w:rPr>
      </w:pPr>
      <w:r>
        <w:rPr>
          <w:rFonts w:hint="eastAsia"/>
          <w:lang w:eastAsia="zh-CN"/>
        </w:rPr>
        <w:t>龙亭</w:t>
      </w:r>
      <w:r>
        <w:rPr>
          <w:rFonts w:hint="eastAsia" w:ascii="仿宋_GB2312" w:cs="Times New Roman"/>
          <w:szCs w:val="32"/>
        </w:rPr>
        <w:t>区防汛抗旱指挥部</w:t>
      </w:r>
    </w:p>
    <w:p>
      <w:pPr>
        <w:wordWrap w:val="0"/>
        <w:spacing w:line="240" w:lineRule="auto"/>
        <w:ind w:firstLine="0" w:firstLineChars="0"/>
        <w:jc w:val="right"/>
        <w:rPr>
          <w:rFonts w:ascii="仿宋_GB2312" w:cs="Times New Roman"/>
          <w:szCs w:val="32"/>
        </w:rPr>
      </w:pPr>
      <w:r>
        <w:rPr>
          <w:rFonts w:hint="eastAsia" w:ascii="仿宋_GB2312" w:cs="Times New Roman"/>
          <w:szCs w:val="32"/>
          <w:lang w:val="en-US" w:eastAsia="zh-CN"/>
        </w:rPr>
        <w:t xml:space="preserve">            </w:t>
      </w:r>
      <w:r>
        <w:rPr>
          <w:rFonts w:hint="eastAsia" w:ascii="仿宋_GB2312" w:cs="Times New Roman"/>
          <w:szCs w:val="32"/>
        </w:rPr>
        <w:t xml:space="preserve"> </w:t>
      </w:r>
      <w:r>
        <w:rPr>
          <w:rFonts w:ascii="仿宋_GB2312" w:cs="Times New Roman"/>
          <w:szCs w:val="32"/>
        </w:rPr>
        <w:t xml:space="preserve">     </w:t>
      </w:r>
      <w:r>
        <w:rPr>
          <w:rFonts w:hint="eastAsia" w:ascii="仿宋_GB2312" w:cs="Times New Roman"/>
          <w:szCs w:val="32"/>
          <w:lang w:val="en-US" w:eastAsia="zh-CN"/>
        </w:rPr>
        <w:t>20XX年XX月XX日</w:t>
      </w:r>
      <w:r>
        <w:rPr>
          <w:rFonts w:ascii="仿宋_GB2312" w:cs="Times New Roman"/>
          <w:szCs w:val="32"/>
        </w:rPr>
        <w:t xml:space="preserve"> </w:t>
      </w:r>
    </w:p>
    <w:p>
      <w:pPr>
        <w:tabs>
          <w:tab w:val="left" w:pos="7560"/>
        </w:tabs>
        <w:wordWrap w:val="0"/>
        <w:spacing w:line="240" w:lineRule="auto"/>
        <w:ind w:firstLine="198" w:firstLineChars="62"/>
        <w:jc w:val="right"/>
        <w:rPr>
          <w:rFonts w:ascii="仿宋_GB2312" w:cs="Times New Roman"/>
          <w:szCs w:val="32"/>
        </w:rPr>
      </w:pPr>
      <w:r>
        <w:rPr>
          <w:rFonts w:ascii="仿宋_GB2312" w:cs="Times New Roman"/>
          <w:szCs w:val="32"/>
        </w:rPr>
        <w:t xml:space="preserve">     </w:t>
      </w:r>
    </w:p>
    <w:p>
      <w:pPr>
        <w:ind w:firstLine="640"/>
      </w:pPr>
      <w:r>
        <w:br w:type="page"/>
      </w:r>
    </w:p>
    <w:p>
      <w:pPr>
        <w:pStyle w:val="3"/>
        <w:ind w:firstLine="0" w:firstLineChars="0"/>
      </w:pPr>
      <w:bookmarkStart w:id="228" w:name="_Toc98182276"/>
      <w:bookmarkStart w:id="229" w:name="_Toc98181241"/>
      <w:bookmarkStart w:id="230" w:name="_Toc98163706"/>
      <w:bookmarkStart w:id="231" w:name="_Toc98683735"/>
      <w:r>
        <w:rPr>
          <w:rFonts w:hint="eastAsia"/>
        </w:rPr>
        <w:t>附</w:t>
      </w:r>
      <w:r>
        <w:rPr>
          <w:rFonts w:hint="eastAsia"/>
          <w:lang w:val="en-US" w:eastAsia="zh-CN"/>
        </w:rPr>
        <w:t>12</w:t>
      </w:r>
      <w:r>
        <w:t>-</w:t>
      </w:r>
      <w:bookmarkEnd w:id="228"/>
      <w:bookmarkEnd w:id="229"/>
      <w:bookmarkEnd w:id="230"/>
      <w:r>
        <w:t>8</w:t>
      </w:r>
      <w:bookmarkEnd w:id="231"/>
    </w:p>
    <w:p>
      <w:pPr>
        <w:spacing w:before="156" w:beforeLines="50" w:line="62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龙亭</w:t>
      </w:r>
      <w:r>
        <w:rPr>
          <w:rFonts w:hint="eastAsia" w:ascii="方正小标宋简体" w:hAnsi="方正小标宋简体" w:eastAsia="方正小标宋简体" w:cs="方正小标宋简体"/>
          <w:sz w:val="44"/>
          <w:szCs w:val="44"/>
        </w:rPr>
        <w:t>区防汛抗旱指挥部文件</w:t>
      </w:r>
    </w:p>
    <w:p>
      <w:pPr>
        <w:spacing w:line="62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〔20XX〕X号令</w:t>
      </w:r>
    </w:p>
    <w:p>
      <w:pPr>
        <w:spacing w:after="156" w:afterLines="50" w:line="62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指挥长令</w:t>
      </w:r>
    </w:p>
    <w:p>
      <w:pPr>
        <w:spacing w:after="156" w:afterLines="50" w:line="540" w:lineRule="exact"/>
        <w:ind w:firstLine="0" w:firstLineChars="0"/>
        <w:jc w:val="center"/>
        <w:rPr>
          <w:rFonts w:ascii="仿宋_GB2312" w:hAnsi="方正小标宋简体" w:cs="方正小标宋简体"/>
          <w:bCs/>
          <w:szCs w:val="32"/>
        </w:rPr>
      </w:pPr>
      <w:r>
        <w:rPr>
          <w:rFonts w:hint="eastAsia" w:ascii="仿宋_GB2312" w:hAnsi="方正小标宋简体" w:cs="方正小标宋简体"/>
          <w:bCs/>
          <w:szCs w:val="32"/>
        </w:rPr>
        <w:t>（参照模板）</w:t>
      </w:r>
    </w:p>
    <w:p>
      <w:pPr>
        <w:spacing w:line="620" w:lineRule="exact"/>
        <w:ind w:firstLine="640"/>
        <w:rPr>
          <w:rFonts w:ascii="仿宋_GB2312" w:cs="Times New Roman"/>
          <w:szCs w:val="32"/>
        </w:rPr>
      </w:pPr>
      <w:r>
        <w:rPr>
          <w:rFonts w:hint="eastAsia" w:ascii="仿宋_GB2312" w:cs="Times New Roman"/>
          <w:szCs w:val="32"/>
        </w:rPr>
        <w:t>据市气象局预报，X日，我区X以北大部将出现持续强降雨，局地将出现暴雨、大暴雨或特大暴雨，强降雨持续时间长、范围广、量级大、雨势强。为全力防范应对，切实保障人民生命财产安全，现命令如下。</w:t>
      </w:r>
    </w:p>
    <w:p>
      <w:pPr>
        <w:spacing w:line="620" w:lineRule="exact"/>
        <w:ind w:firstLine="640"/>
        <w:rPr>
          <w:rFonts w:ascii="仿宋_GB2312" w:cs="Times New Roman"/>
          <w:szCs w:val="32"/>
        </w:rPr>
      </w:pPr>
      <w:r>
        <w:rPr>
          <w:rFonts w:hint="eastAsia" w:ascii="仿宋_GB2312" w:cs="Times New Roman"/>
          <w:szCs w:val="32"/>
        </w:rPr>
        <w:t>一要迅速进入应急状态。乡（街道）党委、政府、区政府各相关部门要牢牢坚持人民至上、生命至上，严格执行战时工作机制，牢牢扛起防汛救灾的主体责任和属地责任，主要领导要靠前指挥，加强巡查督导；行政责任人、管护责任人、技术责任人要停止休假，坚守岗位，确保责任区防洪安全。</w:t>
      </w:r>
    </w:p>
    <w:p>
      <w:pPr>
        <w:spacing w:line="620" w:lineRule="exact"/>
        <w:ind w:firstLine="640"/>
        <w:rPr>
          <w:rFonts w:ascii="仿宋_GB2312" w:cs="Times New Roman"/>
          <w:szCs w:val="32"/>
        </w:rPr>
      </w:pPr>
      <w:r>
        <w:rPr>
          <w:rFonts w:hint="eastAsia" w:ascii="仿宋_GB2312" w:cs="Times New Roman"/>
          <w:szCs w:val="32"/>
        </w:rPr>
        <w:t>二要加强防汛会商研判。建立多部门联合会商机制，滚动分析研判，及时修订完善应对方案，做到精准预警、精准研判、精准调度、精准救灾，最大限度减少灾害损失。</w:t>
      </w:r>
    </w:p>
    <w:p>
      <w:pPr>
        <w:spacing w:line="620" w:lineRule="exact"/>
        <w:ind w:firstLine="640"/>
        <w:rPr>
          <w:rFonts w:ascii="仿宋_GB2312" w:cs="Times New Roman"/>
          <w:szCs w:val="32"/>
        </w:rPr>
      </w:pPr>
      <w:r>
        <w:rPr>
          <w:rFonts w:hint="eastAsia" w:ascii="仿宋_GB2312" w:cs="Times New Roman"/>
          <w:szCs w:val="32"/>
        </w:rPr>
        <w:t>三要突出重点部位防范。加强中小河流洪水等重点部位的防范，及时关闭涉水景区，加强危险区域交通管制，果断决策，及时科学应对。</w:t>
      </w:r>
    </w:p>
    <w:p>
      <w:pPr>
        <w:spacing w:line="620" w:lineRule="exact"/>
        <w:ind w:firstLine="640"/>
        <w:rPr>
          <w:rFonts w:ascii="仿宋_GB2312" w:cs="Times New Roman"/>
          <w:szCs w:val="32"/>
        </w:rPr>
      </w:pPr>
      <w:r>
        <w:rPr>
          <w:rFonts w:hint="eastAsia" w:ascii="仿宋_GB2312" w:cs="Times New Roman"/>
          <w:szCs w:val="32"/>
        </w:rPr>
        <w:t>四要做好抢险救援准备。提前预置抢险力量，备齐物资装备，做好抢险救援准备。一旦发生险情，快速组织抢险救援，确保抢险队伍物资拉得出、冲得上、抢得住。</w:t>
      </w:r>
    </w:p>
    <w:p>
      <w:pPr>
        <w:spacing w:line="620" w:lineRule="exact"/>
        <w:ind w:firstLine="640"/>
        <w:rPr>
          <w:rFonts w:ascii="仿宋_GB2312" w:cs="Times New Roman"/>
          <w:szCs w:val="32"/>
        </w:rPr>
      </w:pPr>
      <w:r>
        <w:rPr>
          <w:rFonts w:hint="eastAsia" w:ascii="仿宋_GB2312" w:cs="Times New Roman"/>
          <w:szCs w:val="32"/>
        </w:rPr>
        <w:t>五要及时转移安置群众。迅速转移受威胁群众，坚决杜绝群死群伤事件发生。妥善安置转移避险群众，保障群众基本生活，确保有饭吃、有衣穿、有干净水喝、有安全住处、有卫生防疫措施。</w:t>
      </w:r>
    </w:p>
    <w:p>
      <w:pPr>
        <w:spacing w:line="620" w:lineRule="exact"/>
        <w:ind w:firstLine="640"/>
        <w:rPr>
          <w:rFonts w:ascii="仿宋_GB2312" w:cs="Times New Roman"/>
          <w:szCs w:val="32"/>
        </w:rPr>
      </w:pPr>
      <w:r>
        <w:rPr>
          <w:rFonts w:hint="eastAsia" w:ascii="仿宋_GB2312" w:cs="Times New Roman"/>
          <w:szCs w:val="32"/>
        </w:rPr>
        <w:t>此令</w:t>
      </w:r>
    </w:p>
    <w:p>
      <w:pPr>
        <w:spacing w:line="620" w:lineRule="exact"/>
        <w:ind w:firstLine="0" w:firstLineChars="0"/>
        <w:rPr>
          <w:rFonts w:ascii="仿宋_GB2312" w:cs="Times New Roman"/>
          <w:szCs w:val="32"/>
        </w:rPr>
      </w:pPr>
    </w:p>
    <w:p>
      <w:pPr>
        <w:spacing w:line="620" w:lineRule="exact"/>
        <w:ind w:firstLine="0" w:firstLineChars="0"/>
        <w:rPr>
          <w:rFonts w:ascii="仿宋_GB2312" w:cs="Times New Roman"/>
          <w:szCs w:val="32"/>
        </w:rPr>
      </w:pPr>
    </w:p>
    <w:p>
      <w:pPr>
        <w:spacing w:line="620" w:lineRule="exact"/>
        <w:ind w:firstLine="0" w:firstLineChars="0"/>
        <w:rPr>
          <w:rFonts w:ascii="仿宋_GB2312" w:cs="Times New Roman"/>
          <w:szCs w:val="32"/>
        </w:rPr>
      </w:pPr>
    </w:p>
    <w:p>
      <w:pPr>
        <w:spacing w:line="620" w:lineRule="exact"/>
        <w:ind w:firstLine="0" w:firstLineChars="0"/>
        <w:jc w:val="right"/>
        <w:rPr>
          <w:rFonts w:ascii="仿宋_GB2312" w:cs="Times New Roman"/>
          <w:szCs w:val="32"/>
        </w:rPr>
      </w:pPr>
      <w:r>
        <w:rPr>
          <w:rFonts w:hint="eastAsia"/>
          <w:lang w:eastAsia="zh-CN"/>
        </w:rPr>
        <w:t>龙亭</w:t>
      </w:r>
      <w:r>
        <w:rPr>
          <w:rFonts w:hint="eastAsia" w:ascii="仿宋_GB2312" w:cs="Times New Roman"/>
          <w:szCs w:val="32"/>
        </w:rPr>
        <w:t>区防汛抗旱指挥部指挥长</w:t>
      </w:r>
    </w:p>
    <w:p>
      <w:pPr>
        <w:wordWrap w:val="0"/>
        <w:ind w:firstLine="640"/>
        <w:jc w:val="right"/>
        <w:rPr>
          <w:rFonts w:ascii="仿宋_GB2312" w:cs="Times New Roman"/>
          <w:szCs w:val="32"/>
        </w:rPr>
      </w:pPr>
      <w:r>
        <w:rPr>
          <w:rFonts w:hint="eastAsia" w:ascii="仿宋_GB2312" w:cs="Times New Roman"/>
          <w:szCs w:val="32"/>
          <w:lang w:val="en-US" w:eastAsia="zh-CN"/>
        </w:rPr>
        <w:t xml:space="preserve">  </w:t>
      </w:r>
      <w:r>
        <w:rPr>
          <w:rFonts w:hint="eastAsia" w:ascii="仿宋_GB2312" w:cs="Times New Roman"/>
          <w:szCs w:val="32"/>
        </w:rPr>
        <w:t xml:space="preserve">20XX年XX月XX日 </w:t>
      </w:r>
      <w:r>
        <w:rPr>
          <w:rFonts w:ascii="仿宋_GB2312" w:cs="Times New Roman"/>
          <w:szCs w:val="32"/>
        </w:rPr>
        <w:t xml:space="preserve">      </w:t>
      </w:r>
    </w:p>
    <w:p>
      <w:pPr>
        <w:ind w:firstLine="640"/>
        <w:jc w:val="right"/>
      </w:pPr>
      <w:r>
        <w:br w:type="page"/>
      </w:r>
    </w:p>
    <w:p>
      <w:pPr>
        <w:pStyle w:val="3"/>
        <w:ind w:firstLine="0" w:firstLineChars="0"/>
      </w:pPr>
      <w:bookmarkStart w:id="232" w:name="_Toc98182277"/>
      <w:bookmarkStart w:id="233" w:name="_Toc98181242"/>
      <w:bookmarkStart w:id="234" w:name="_Toc98163707"/>
      <w:bookmarkStart w:id="235" w:name="_Toc98683736"/>
      <w:r>
        <w:rPr>
          <w:rFonts w:hint="eastAsia"/>
        </w:rPr>
        <w:t>附</w:t>
      </w:r>
      <w:r>
        <w:rPr>
          <w:rFonts w:hint="eastAsia"/>
          <w:lang w:val="en-US" w:eastAsia="zh-CN"/>
        </w:rPr>
        <w:t>12</w:t>
      </w:r>
      <w:r>
        <w:t>-</w:t>
      </w:r>
      <w:bookmarkEnd w:id="232"/>
      <w:bookmarkEnd w:id="233"/>
      <w:bookmarkEnd w:id="234"/>
      <w:r>
        <w:t>9</w:t>
      </w:r>
      <w:bookmarkEnd w:id="235"/>
    </w:p>
    <w:p>
      <w:pPr>
        <w:spacing w:before="156" w:beforeLines="5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龙亭</w:t>
      </w:r>
      <w:r>
        <w:rPr>
          <w:rFonts w:hint="eastAsia" w:ascii="方正小标宋简体" w:hAnsi="方正小标宋简体" w:eastAsia="方正小标宋简体" w:cs="方正小标宋简体"/>
          <w:sz w:val="44"/>
          <w:szCs w:val="44"/>
        </w:rPr>
        <w:t>区防汛抗旱指挥部</w:t>
      </w:r>
    </w:p>
    <w:p>
      <w:pPr>
        <w:spacing w:after="156" w:afterLines="5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关于加强防汛应急处置通知</w:t>
      </w:r>
    </w:p>
    <w:p>
      <w:pPr>
        <w:spacing w:after="156" w:afterLines="50" w:line="540" w:lineRule="exact"/>
        <w:ind w:firstLine="0" w:firstLineChars="0"/>
        <w:jc w:val="center"/>
        <w:rPr>
          <w:rFonts w:ascii="仿宋_GB2312" w:hAnsi="方正小标宋简体" w:cs="方正小标宋简体"/>
          <w:bCs/>
          <w:szCs w:val="32"/>
        </w:rPr>
      </w:pPr>
      <w:r>
        <w:rPr>
          <w:rFonts w:hint="eastAsia" w:ascii="仿宋_GB2312" w:hAnsi="方正小标宋简体" w:cs="方正小标宋简体"/>
          <w:bCs/>
          <w:szCs w:val="32"/>
        </w:rPr>
        <w:t>（参照模板）</w:t>
      </w:r>
    </w:p>
    <w:p>
      <w:pPr>
        <w:spacing w:line="240" w:lineRule="auto"/>
        <w:ind w:firstLine="0" w:firstLineChars="0"/>
        <w:rPr>
          <w:rFonts w:ascii="仿宋_GB2312" w:cs="Times New Roman"/>
          <w:szCs w:val="32"/>
        </w:rPr>
      </w:pPr>
      <w:r>
        <w:rPr>
          <w:rFonts w:hint="eastAsia" w:ascii="仿宋_GB2312" w:cs="Times New Roman"/>
          <w:szCs w:val="32"/>
        </w:rPr>
        <w:t>各乡（街道）防汛抗旱指挥部，区防指各成员单位:</w:t>
      </w:r>
    </w:p>
    <w:p>
      <w:pPr>
        <w:spacing w:line="240" w:lineRule="auto"/>
        <w:ind w:firstLine="640"/>
        <w:rPr>
          <w:rFonts w:ascii="仿宋_GB2312" w:cs="Times New Roman"/>
          <w:szCs w:val="32"/>
        </w:rPr>
      </w:pPr>
      <w:r>
        <w:rPr>
          <w:rFonts w:hint="eastAsia" w:ascii="仿宋_GB2312" w:cs="Times New Roman"/>
          <w:szCs w:val="32"/>
        </w:rPr>
        <w:t>为积极应对X日即将出现的新一轮强降雨，切实保障人民群众生命财产安全，现通知如下。</w:t>
      </w:r>
    </w:p>
    <w:p>
      <w:pPr>
        <w:spacing w:line="240" w:lineRule="auto"/>
        <w:ind w:firstLine="640"/>
        <w:rPr>
          <w:rFonts w:ascii="仿宋_GB2312" w:cs="Times New Roman"/>
          <w:szCs w:val="32"/>
        </w:rPr>
      </w:pPr>
      <w:r>
        <w:rPr>
          <w:rFonts w:hint="eastAsia" w:ascii="黑体" w:hAnsi="黑体" w:eastAsia="黑体" w:cs="黑体"/>
          <w:szCs w:val="32"/>
        </w:rPr>
        <w:t>一、加强会商预警。</w:t>
      </w:r>
      <w:r>
        <w:rPr>
          <w:rFonts w:hint="eastAsia" w:ascii="仿宋_GB2312" w:cs="Times New Roman"/>
          <w:szCs w:val="32"/>
        </w:rPr>
        <w:t>区、乡（街道）防汛抗旱指挥部要强化会商研判，密切监视雨情水情汛情发展，精准应对布防。对于有可能发生强降雨的地方，要第一时间发布预警信息，提前停工停课停产，关闭涉水景区，关闭危险道路。</w:t>
      </w:r>
    </w:p>
    <w:p>
      <w:pPr>
        <w:spacing w:line="240" w:lineRule="auto"/>
        <w:ind w:firstLine="640"/>
        <w:rPr>
          <w:rFonts w:ascii="仿宋_GB2312" w:cs="Times New Roman"/>
          <w:szCs w:val="32"/>
        </w:rPr>
      </w:pPr>
      <w:r>
        <w:rPr>
          <w:rFonts w:hint="eastAsia" w:ascii="黑体" w:hAnsi="黑体" w:eastAsia="黑体" w:cs="黑体"/>
          <w:szCs w:val="32"/>
        </w:rPr>
        <w:t>二、修复水毁工程，对于河道围堤决口要进行封堵加固。</w:t>
      </w:r>
      <w:r>
        <w:rPr>
          <w:rFonts w:hint="eastAsia" w:ascii="仿宋_GB2312" w:hAnsi="仿宋_GB2312" w:cs="仿宋_GB2312"/>
          <w:szCs w:val="32"/>
        </w:rPr>
        <w:t>对</w:t>
      </w:r>
      <w:r>
        <w:rPr>
          <w:rFonts w:hint="eastAsia" w:ascii="仿宋_GB2312" w:cs="Times New Roman"/>
          <w:szCs w:val="32"/>
        </w:rPr>
        <w:t>塘堰坝等水毁工程，能够修复的要尽快修复，不能修复的要有临时防御措施，确保安全度汛。</w:t>
      </w:r>
    </w:p>
    <w:p>
      <w:pPr>
        <w:spacing w:line="240" w:lineRule="auto"/>
        <w:ind w:firstLine="640"/>
        <w:rPr>
          <w:rFonts w:ascii="仿宋_GB2312" w:cs="Times New Roman"/>
          <w:szCs w:val="32"/>
        </w:rPr>
      </w:pPr>
      <w:r>
        <w:rPr>
          <w:rFonts w:hint="eastAsia" w:ascii="黑体" w:hAnsi="黑体" w:eastAsia="黑体" w:cs="黑体"/>
          <w:szCs w:val="32"/>
        </w:rPr>
        <w:t>三、突出重点防范。</w:t>
      </w:r>
      <w:r>
        <w:rPr>
          <w:rFonts w:hint="eastAsia" w:ascii="仿宋_GB2312" w:cs="Times New Roman"/>
          <w:szCs w:val="32"/>
        </w:rPr>
        <w:t>加强中小河流等薄弱环节防范；强化城市内涝、涵洞、地下空间管控，全力保障供水、通信、交通、卫生、教育等重点行业安全。</w:t>
      </w:r>
    </w:p>
    <w:p>
      <w:pPr>
        <w:spacing w:line="240" w:lineRule="auto"/>
        <w:ind w:firstLine="640"/>
        <w:rPr>
          <w:rFonts w:ascii="仿宋_GB2312" w:cs="Times New Roman"/>
          <w:szCs w:val="32"/>
        </w:rPr>
      </w:pPr>
      <w:r>
        <w:rPr>
          <w:rFonts w:hint="eastAsia" w:ascii="黑体" w:hAnsi="黑体" w:eastAsia="黑体" w:cs="黑体"/>
          <w:szCs w:val="32"/>
        </w:rPr>
        <w:t>四、组织避险转移。</w:t>
      </w:r>
      <w:r>
        <w:rPr>
          <w:rFonts w:hint="eastAsia" w:ascii="仿宋_GB2312" w:cs="Times New Roman"/>
          <w:szCs w:val="32"/>
        </w:rPr>
        <w:t>对于居住在低洼易涝地区等危险区域的群众，必须提前组织避险转移。强化河道清理，不准在危险河道内从事一切活动。对经过鉴定属于危房的，一律不得住人。</w:t>
      </w:r>
    </w:p>
    <w:p>
      <w:pPr>
        <w:spacing w:line="240" w:lineRule="auto"/>
        <w:ind w:firstLine="640"/>
        <w:rPr>
          <w:rFonts w:ascii="仿宋_GB2312" w:cs="Times New Roman"/>
          <w:szCs w:val="32"/>
        </w:rPr>
      </w:pPr>
      <w:r>
        <w:rPr>
          <w:rFonts w:hint="eastAsia" w:ascii="黑体" w:hAnsi="黑体" w:eastAsia="黑体" w:cs="黑体"/>
          <w:szCs w:val="32"/>
        </w:rPr>
        <w:t>五、加强带班值守。</w:t>
      </w:r>
      <w:r>
        <w:rPr>
          <w:rFonts w:hint="eastAsia" w:ascii="仿宋_GB2312" w:cs="Times New Roman"/>
          <w:szCs w:val="32"/>
        </w:rPr>
        <w:t>河道险工险段分包责任人必须全部到岗到位，24小时值守，强化工程巡查，确保险情早发现、早报告、早处置，最大程度减轻灾害损失。</w:t>
      </w:r>
    </w:p>
    <w:p>
      <w:pPr>
        <w:spacing w:line="240" w:lineRule="auto"/>
        <w:ind w:firstLine="640"/>
        <w:rPr>
          <w:rFonts w:ascii="仿宋_GB2312" w:cs="Times New Roman"/>
          <w:szCs w:val="32"/>
        </w:rPr>
      </w:pPr>
      <w:r>
        <w:rPr>
          <w:rFonts w:hint="eastAsia" w:ascii="黑体" w:hAnsi="黑体" w:eastAsia="黑体" w:cs="黑体"/>
          <w:szCs w:val="32"/>
        </w:rPr>
        <w:t>六、预置救援力量。</w:t>
      </w:r>
      <w:r>
        <w:rPr>
          <w:rFonts w:hint="eastAsia" w:ascii="仿宋_GB2312" w:cs="Times New Roman"/>
          <w:szCs w:val="32"/>
        </w:rPr>
        <w:t>区、乡（街道）防汛专业救援队伍、消防救援队伍、民兵预备役等抢险救援人员，要严阵以待，一旦发生险情要做到快速出动、高效处置。</w:t>
      </w:r>
    </w:p>
    <w:p>
      <w:pPr>
        <w:spacing w:line="240" w:lineRule="auto"/>
        <w:ind w:firstLine="640"/>
        <w:rPr>
          <w:rFonts w:ascii="仿宋_GB2312" w:cs="Times New Roman"/>
          <w:szCs w:val="32"/>
        </w:rPr>
      </w:pPr>
      <w:r>
        <w:rPr>
          <w:rFonts w:hint="eastAsia" w:ascii="黑体" w:hAnsi="黑体" w:eastAsia="黑体" w:cs="黑体"/>
          <w:szCs w:val="32"/>
        </w:rPr>
        <w:t>七、严格落实责任。</w:t>
      </w:r>
      <w:r>
        <w:rPr>
          <w:rFonts w:hint="eastAsia" w:ascii="仿宋_GB2312" w:cs="Times New Roman"/>
          <w:szCs w:val="32"/>
        </w:rPr>
        <w:t>乡（街道）及区政府相关部门要坚持守土负责、守土尽责。区、乡（街道）领导干部要坚守岗位、靠前指挥、科学组织。对于失职渎职、工作不落实或处置不当造成人员伤亡的，要从严追责问责。</w:t>
      </w:r>
    </w:p>
    <w:p>
      <w:pPr>
        <w:spacing w:line="240" w:lineRule="auto"/>
        <w:ind w:firstLine="0" w:firstLineChars="0"/>
        <w:rPr>
          <w:rFonts w:ascii="仿宋_GB2312" w:cs="Times New Roman"/>
          <w:szCs w:val="32"/>
        </w:rPr>
      </w:pPr>
    </w:p>
    <w:p>
      <w:pPr>
        <w:spacing w:line="240" w:lineRule="auto"/>
        <w:ind w:firstLine="0" w:firstLineChars="0"/>
        <w:rPr>
          <w:rFonts w:ascii="仿宋_GB2312" w:cs="Times New Roman"/>
          <w:szCs w:val="32"/>
        </w:rPr>
      </w:pPr>
    </w:p>
    <w:p>
      <w:pPr>
        <w:spacing w:line="240" w:lineRule="auto"/>
        <w:ind w:firstLine="0" w:firstLineChars="0"/>
        <w:jc w:val="right"/>
        <w:rPr>
          <w:rFonts w:ascii="仿宋_GB2312" w:cs="Times New Roman"/>
          <w:szCs w:val="32"/>
        </w:rPr>
      </w:pPr>
      <w:r>
        <w:rPr>
          <w:rFonts w:hint="eastAsia" w:ascii="仿宋_GB2312" w:cs="Times New Roman"/>
          <w:szCs w:val="32"/>
          <w:lang w:eastAsia="zh-CN"/>
        </w:rPr>
        <w:t>龙亭</w:t>
      </w:r>
      <w:r>
        <w:rPr>
          <w:rFonts w:hint="eastAsia" w:ascii="仿宋_GB2312" w:cs="Times New Roman"/>
          <w:szCs w:val="32"/>
        </w:rPr>
        <w:t>区防汛抗旱指挥部</w:t>
      </w:r>
    </w:p>
    <w:p>
      <w:pPr>
        <w:wordWrap/>
        <w:ind w:firstLine="640"/>
        <w:jc w:val="center"/>
        <w:rPr>
          <w:rFonts w:ascii="仿宋_GB2312" w:cs="Times New Roman"/>
          <w:szCs w:val="32"/>
        </w:rPr>
      </w:pPr>
      <w:r>
        <w:rPr>
          <w:rFonts w:hint="eastAsia" w:ascii="仿宋_GB2312" w:cs="Times New Roman"/>
          <w:szCs w:val="32"/>
          <w:lang w:val="en-US" w:eastAsia="zh-CN"/>
        </w:rPr>
        <w:t xml:space="preserve">                          </w:t>
      </w:r>
      <w:r>
        <w:rPr>
          <w:rFonts w:hint="eastAsia" w:ascii="仿宋_GB2312" w:cs="Times New Roman"/>
          <w:szCs w:val="32"/>
        </w:rPr>
        <w:t xml:space="preserve">20XX年XX月XX日 </w:t>
      </w:r>
    </w:p>
    <w:p>
      <w:pPr>
        <w:ind w:firstLine="640"/>
      </w:pPr>
      <w:r>
        <w:br w:type="page"/>
      </w:r>
    </w:p>
    <w:p>
      <w:pPr>
        <w:pStyle w:val="3"/>
        <w:ind w:firstLine="0" w:firstLineChars="0"/>
      </w:pPr>
      <w:bookmarkStart w:id="236" w:name="_Toc98182278"/>
      <w:bookmarkStart w:id="237" w:name="_Toc98163708"/>
      <w:bookmarkStart w:id="238" w:name="_Toc98181243"/>
      <w:bookmarkStart w:id="239" w:name="_Toc98683737"/>
      <w:r>
        <w:rPr>
          <w:rFonts w:hint="eastAsia"/>
        </w:rPr>
        <w:t>附</w:t>
      </w:r>
      <w:r>
        <w:rPr>
          <w:rFonts w:hint="eastAsia"/>
          <w:lang w:val="en-US" w:eastAsia="zh-CN"/>
        </w:rPr>
        <w:t>12</w:t>
      </w:r>
      <w:r>
        <w:t>-1</w:t>
      </w:r>
      <w:bookmarkEnd w:id="236"/>
      <w:bookmarkEnd w:id="237"/>
      <w:bookmarkEnd w:id="238"/>
      <w:r>
        <w:t>0</w:t>
      </w:r>
      <w:bookmarkEnd w:id="239"/>
    </w:p>
    <w:p>
      <w:pPr>
        <w:spacing w:before="156" w:beforeLines="50" w:after="156" w:afterLines="5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区防汛抗旱指挥部公告</w:t>
      </w:r>
    </w:p>
    <w:p>
      <w:pPr>
        <w:spacing w:after="156" w:afterLines="50" w:line="540" w:lineRule="exact"/>
        <w:ind w:firstLine="0" w:firstLineChars="0"/>
        <w:jc w:val="center"/>
        <w:rPr>
          <w:rFonts w:ascii="仿宋_GB2312" w:hAnsi="方正小标宋简体" w:cs="方正小标宋简体"/>
          <w:bCs/>
          <w:szCs w:val="32"/>
        </w:rPr>
      </w:pPr>
      <w:r>
        <w:rPr>
          <w:rFonts w:hint="eastAsia" w:ascii="仿宋_GB2312" w:hAnsi="方正小标宋简体" w:cs="方正小标宋简体"/>
          <w:bCs/>
          <w:szCs w:val="32"/>
        </w:rPr>
        <w:t>（参照模板）</w:t>
      </w:r>
    </w:p>
    <w:p>
      <w:pPr>
        <w:spacing w:line="540" w:lineRule="exact"/>
        <w:ind w:firstLine="640"/>
        <w:rPr>
          <w:rFonts w:ascii="仿宋_GB2312" w:cs="Times New Roman"/>
          <w:szCs w:val="32"/>
        </w:rPr>
      </w:pPr>
      <w:r>
        <w:rPr>
          <w:rFonts w:hint="eastAsia" w:ascii="仿宋_GB2312" w:cs="Times New Roman"/>
          <w:szCs w:val="32"/>
        </w:rPr>
        <w:t>据市气象局X月X日X时X分暴雨重要天气预警报告，预计未来X小时内区城降雨量达50毫米以上，为全面做好暴雨应对工作，现将有关注意事项进行公告。</w:t>
      </w:r>
    </w:p>
    <w:p>
      <w:pPr>
        <w:spacing w:line="540" w:lineRule="exact"/>
        <w:ind w:firstLine="640"/>
        <w:rPr>
          <w:rFonts w:ascii="仿宋_GB2312" w:cs="Times New Roman"/>
          <w:szCs w:val="32"/>
        </w:rPr>
      </w:pPr>
      <w:r>
        <w:rPr>
          <w:rFonts w:ascii="仿宋_GB2312" w:cs="Times New Roman"/>
          <w:szCs w:val="32"/>
        </w:rPr>
        <w:t>1</w:t>
      </w:r>
      <w:r>
        <w:rPr>
          <w:rFonts w:hint="eastAsia" w:ascii="仿宋_GB2312" w:cs="Times New Roman"/>
          <w:szCs w:val="32"/>
        </w:rPr>
        <w:t>.保障公共场所、交通停止运营。区防指对机关、学校、医院、企业等单位实行弹性工作制，迅速启动防灾预案，适时调整响应级别，该停工、停业、停运、停课的必须果断实施到位。地下商城、地下停车场、易涝点等部位要实行24小时看守，该停止运行使用的要及时停用，并封闭危险路段，实行交通管制。</w:t>
      </w:r>
    </w:p>
    <w:p>
      <w:pPr>
        <w:spacing w:line="540" w:lineRule="exact"/>
        <w:ind w:firstLine="640"/>
        <w:rPr>
          <w:rFonts w:ascii="仿宋_GB2312" w:cs="Times New Roman"/>
          <w:szCs w:val="32"/>
        </w:rPr>
      </w:pPr>
      <w:r>
        <w:rPr>
          <w:rFonts w:ascii="仿宋_GB2312" w:cs="Times New Roman"/>
          <w:szCs w:val="32"/>
        </w:rPr>
        <w:t>2</w:t>
      </w:r>
      <w:r>
        <w:rPr>
          <w:rFonts w:hint="eastAsia" w:ascii="仿宋_GB2312" w:cs="Times New Roman"/>
          <w:szCs w:val="32"/>
        </w:rPr>
        <w:t>.关闭危险区域。区防指调派力量紧盯涵洞，公共设施的地下空间，下沉式建筑等易积水的低洼区域，全面开展排查，逐一建立风险台账。根据雨情汛情变化，落实针对性防控措施，必要时要迅速关闭，严防雨水倒灌引发事故。</w:t>
      </w:r>
    </w:p>
    <w:p>
      <w:pPr>
        <w:spacing w:line="540" w:lineRule="exact"/>
        <w:ind w:firstLine="640"/>
        <w:rPr>
          <w:rFonts w:ascii="仿宋_GB2312" w:cs="Times New Roman"/>
          <w:szCs w:val="32"/>
        </w:rPr>
      </w:pPr>
      <w:r>
        <w:rPr>
          <w:rFonts w:ascii="仿宋_GB2312" w:cs="Times New Roman"/>
          <w:szCs w:val="32"/>
        </w:rPr>
        <w:t>3</w:t>
      </w:r>
      <w:r>
        <w:rPr>
          <w:rFonts w:hint="eastAsia" w:ascii="仿宋_GB2312" w:cs="Times New Roman"/>
          <w:szCs w:val="32"/>
        </w:rPr>
        <w:t>.疏散转移人员。区防指及时暂停或取消室外大型活动和群众集会撤离危险区域人员。关闭旅游景区，终止有组织的户外体育类活动。迅速组织洪水威胁区域群众安全避险转移。排查在建工程项目安全隐患，及时撤离在低洼处办公、住宿的人员。疏散劝导汽车站、商场等人员密集场所滞留人员。</w:t>
      </w:r>
    </w:p>
    <w:p>
      <w:pPr>
        <w:spacing w:line="540" w:lineRule="exact"/>
        <w:ind w:firstLine="640"/>
        <w:rPr>
          <w:rFonts w:ascii="仿宋_GB2312" w:cs="Times New Roman"/>
          <w:szCs w:val="32"/>
        </w:rPr>
      </w:pPr>
      <w:r>
        <w:rPr>
          <w:rFonts w:ascii="仿宋_GB2312" w:cs="Times New Roman"/>
          <w:szCs w:val="32"/>
        </w:rPr>
        <w:t>4</w:t>
      </w:r>
      <w:r>
        <w:rPr>
          <w:rFonts w:hint="eastAsia" w:ascii="仿宋_GB2312" w:cs="Times New Roman"/>
          <w:szCs w:val="32"/>
        </w:rPr>
        <w:t>.加强监测巡查。对存在病险的堤防、涵闸、泵站等各类水利工程设施加强巡查监测；对河道的雨水情加大监测预警；加密河道的巡护查险、洪水预报和汛情研判分析，根据预案开展洪水调度。危险物品等生产储存经营单位要加强安全监控监测。</w:t>
      </w:r>
    </w:p>
    <w:p>
      <w:pPr>
        <w:spacing w:line="540" w:lineRule="exact"/>
        <w:ind w:firstLine="640"/>
        <w:rPr>
          <w:rFonts w:ascii="仿宋_GB2312" w:cs="Times New Roman"/>
          <w:szCs w:val="32"/>
        </w:rPr>
      </w:pPr>
      <w:r>
        <w:rPr>
          <w:rFonts w:ascii="仿宋_GB2312" w:cs="Times New Roman"/>
          <w:szCs w:val="32"/>
        </w:rPr>
        <w:t>5</w:t>
      </w:r>
      <w:r>
        <w:rPr>
          <w:rFonts w:hint="eastAsia" w:ascii="仿宋_GB2312" w:cs="Times New Roman"/>
          <w:szCs w:val="32"/>
        </w:rPr>
        <w:t>.拆除行洪障碍。对存在安全隐患的广告牌、围墙、围挡、受损危房、危险建筑等要下决心拆除，防止坠落、坍塌伤人。对河道疏通清理，及时清理淤积物；对影响行洪的非法建构筑物，及时清理拆除。</w:t>
      </w:r>
    </w:p>
    <w:p>
      <w:pPr>
        <w:spacing w:line="540" w:lineRule="exact"/>
        <w:ind w:firstLine="640"/>
        <w:rPr>
          <w:rFonts w:ascii="仿宋_GB2312" w:cs="Times New Roman"/>
          <w:szCs w:val="32"/>
        </w:rPr>
      </w:pPr>
      <w:r>
        <w:rPr>
          <w:rFonts w:ascii="仿宋_GB2312" w:cs="Times New Roman"/>
          <w:szCs w:val="32"/>
        </w:rPr>
        <w:t>6</w:t>
      </w:r>
      <w:r>
        <w:rPr>
          <w:rFonts w:hint="eastAsia" w:ascii="仿宋_GB2312" w:cs="Times New Roman"/>
          <w:szCs w:val="32"/>
        </w:rPr>
        <w:t>.居民家中常备救生衣、手电筒等可以安全逃生的物品，尽量减少出行，关好门窗，注意关注区防办发布的滚动预报和预警信息；地处洼地的居民要准备沙袋、挡水板等物品，或砌好防水门槛，设置挡水土坝，以防止洪水进屋，预防居民住房发生小内涝。</w:t>
      </w:r>
    </w:p>
    <w:p>
      <w:pPr>
        <w:spacing w:line="540" w:lineRule="exact"/>
        <w:ind w:firstLine="640"/>
        <w:rPr>
          <w:rFonts w:ascii="仿宋_GB2312" w:cs="Times New Roman"/>
          <w:szCs w:val="32"/>
        </w:rPr>
      </w:pPr>
      <w:r>
        <w:rPr>
          <w:rFonts w:ascii="仿宋_GB2312" w:cs="Times New Roman"/>
          <w:szCs w:val="32"/>
        </w:rPr>
        <w:t>7</w:t>
      </w:r>
      <w:r>
        <w:rPr>
          <w:rFonts w:hint="eastAsia" w:ascii="仿宋_GB2312" w:cs="Times New Roman"/>
          <w:szCs w:val="32"/>
        </w:rPr>
        <w:t>.驾车出行确保刹车、转向、雨刷等部件安全有效，遇到积水较深的路段，机动车不要贸然涉水通过，车辆在涉水行驶中熄火，应在水位上涨前快速撤离，不在车内等待救援。</w:t>
      </w:r>
    </w:p>
    <w:p>
      <w:pPr>
        <w:spacing w:line="540" w:lineRule="exact"/>
        <w:ind w:firstLine="640"/>
        <w:rPr>
          <w:rFonts w:ascii="仿宋_GB2312" w:cs="Times New Roman"/>
          <w:szCs w:val="32"/>
        </w:rPr>
      </w:pPr>
      <w:r>
        <w:rPr>
          <w:rFonts w:ascii="仿宋_GB2312" w:cs="Times New Roman"/>
          <w:szCs w:val="32"/>
        </w:rPr>
        <w:t>8</w:t>
      </w:r>
      <w:r>
        <w:rPr>
          <w:rFonts w:hint="eastAsia" w:ascii="仿宋_GB2312" w:cs="Times New Roman"/>
          <w:szCs w:val="32"/>
        </w:rPr>
        <w:t>.行人应避开积水点通行，不要贸然涉水前行，要远离建筑工地临时围墙等，警惕井盖、下水道、排污井，避开垂落的电线，不要触摸路灯灯杆或信号灯灯杆，避免漏电，不要在树下避雨；</w:t>
      </w:r>
    </w:p>
    <w:p>
      <w:pPr>
        <w:spacing w:line="540" w:lineRule="exact"/>
        <w:ind w:firstLine="640"/>
        <w:rPr>
          <w:rFonts w:ascii="仿宋_GB2312" w:cs="Times New Roman"/>
          <w:szCs w:val="32"/>
        </w:rPr>
      </w:pPr>
      <w:r>
        <w:rPr>
          <w:rFonts w:ascii="仿宋_GB2312" w:cs="Times New Roman"/>
          <w:szCs w:val="32"/>
        </w:rPr>
        <w:t>9</w:t>
      </w:r>
      <w:r>
        <w:rPr>
          <w:rFonts w:hint="eastAsia" w:ascii="仿宋_GB2312" w:cs="Times New Roman"/>
          <w:szCs w:val="32"/>
        </w:rPr>
        <w:t>.居民小区应备足防汛物资，地下室、地下车库出入口常备沙袋等物料；处于危旧房屋或在低洼地势住宅的群众应及时转移，提防旧房屋倒塌伤人。</w:t>
      </w:r>
    </w:p>
    <w:p>
      <w:pPr>
        <w:spacing w:line="540" w:lineRule="exact"/>
        <w:ind w:firstLine="640"/>
        <w:rPr>
          <w:rFonts w:ascii="仿宋_GB2312" w:cs="Times New Roman"/>
          <w:szCs w:val="32"/>
        </w:rPr>
      </w:pPr>
      <w:r>
        <w:rPr>
          <w:rFonts w:hint="eastAsia" w:ascii="仿宋_GB2312" w:cs="Times New Roman"/>
          <w:szCs w:val="32"/>
        </w:rPr>
        <w:t>1</w:t>
      </w:r>
      <w:r>
        <w:rPr>
          <w:rFonts w:ascii="仿宋_GB2312" w:cs="Times New Roman"/>
          <w:szCs w:val="32"/>
        </w:rPr>
        <w:t>0</w:t>
      </w:r>
      <w:r>
        <w:rPr>
          <w:rFonts w:hint="eastAsia" w:ascii="仿宋_GB2312" w:cs="Times New Roman"/>
          <w:szCs w:val="32"/>
        </w:rPr>
        <w:t>.居民家中要提前收盖露天晾晒物品，收拾家中贵重物品放置于高处。检查电路、炉火等设施。当积水漫入室内时，应立即切断电源，防止积水带电伤人。</w:t>
      </w:r>
    </w:p>
    <w:p>
      <w:pPr>
        <w:spacing w:line="540" w:lineRule="exact"/>
        <w:ind w:firstLine="640"/>
        <w:rPr>
          <w:rFonts w:ascii="仿宋_GB2312" w:cs="Times New Roman"/>
          <w:szCs w:val="32"/>
        </w:rPr>
      </w:pPr>
      <w:r>
        <w:rPr>
          <w:rFonts w:hint="eastAsia" w:ascii="仿宋_GB2312" w:cs="Times New Roman"/>
          <w:szCs w:val="32"/>
        </w:rPr>
        <w:t>1</w:t>
      </w:r>
      <w:r>
        <w:rPr>
          <w:rFonts w:ascii="仿宋_GB2312" w:cs="Times New Roman"/>
          <w:szCs w:val="32"/>
        </w:rPr>
        <w:t>1</w:t>
      </w:r>
      <w:r>
        <w:rPr>
          <w:rFonts w:hint="eastAsia" w:ascii="仿宋_GB2312" w:cs="Times New Roman"/>
          <w:szCs w:val="32"/>
        </w:rPr>
        <w:t>.打雷时，关好房屋门窗，离开进户的金属水管和与屋顶相连的下水管等。在雷雨天气不要使用太阳能热水器洗澡。尽量不要接打手机、使用电话上网应拔掉电源和电话线及电视天线等可能将雷击引入的金属导线。稳妥科学的办法是在电源线上安装避雷器并做好接地。</w:t>
      </w:r>
    </w:p>
    <w:p>
      <w:pPr>
        <w:spacing w:line="540" w:lineRule="exact"/>
        <w:ind w:firstLine="640"/>
        <w:rPr>
          <w:rFonts w:ascii="仿宋_GB2312" w:cs="Times New Roman"/>
          <w:szCs w:val="32"/>
        </w:rPr>
      </w:pPr>
      <w:r>
        <w:rPr>
          <w:rFonts w:hint="eastAsia" w:ascii="仿宋_GB2312" w:cs="Times New Roman"/>
          <w:szCs w:val="32"/>
        </w:rPr>
        <w:t>1</w:t>
      </w:r>
      <w:r>
        <w:rPr>
          <w:rFonts w:ascii="仿宋_GB2312" w:cs="Times New Roman"/>
          <w:szCs w:val="32"/>
        </w:rPr>
        <w:t>2</w:t>
      </w:r>
      <w:r>
        <w:rPr>
          <w:rFonts w:hint="eastAsia" w:ascii="仿宋_GB2312" w:cs="Times New Roman"/>
          <w:szCs w:val="32"/>
        </w:rPr>
        <w:t>.其他相关地区或部门及时组织分析本地区本行业可能受到影响的范围、程度等，安排部署有关防范性措施。落实分级检查制度，查组织、查工程、查预案、查物资、查通信。发现薄弱环节的，明确责任限时整改。</w:t>
      </w:r>
    </w:p>
    <w:p>
      <w:pPr>
        <w:spacing w:line="540" w:lineRule="exact"/>
        <w:ind w:firstLine="640"/>
        <w:rPr>
          <w:rFonts w:ascii="仿宋_GB2312" w:cs="Times New Roman"/>
          <w:szCs w:val="32"/>
        </w:rPr>
      </w:pPr>
      <w:r>
        <w:rPr>
          <w:rFonts w:hint="eastAsia" w:ascii="仿宋_GB2312" w:cs="Times New Roman"/>
          <w:szCs w:val="32"/>
        </w:rPr>
        <w:t>请各行业、各部门和广大市民朋友遵照执行。</w:t>
      </w:r>
    </w:p>
    <w:p>
      <w:pPr>
        <w:spacing w:line="540" w:lineRule="exact"/>
        <w:ind w:firstLine="640"/>
        <w:rPr>
          <w:rFonts w:ascii="仿宋_GB2312" w:cs="Times New Roman"/>
          <w:szCs w:val="32"/>
        </w:rPr>
      </w:pPr>
      <w:r>
        <w:rPr>
          <w:rFonts w:hint="eastAsia" w:ascii="仿宋_GB2312" w:cs="Times New Roman"/>
          <w:szCs w:val="32"/>
        </w:rPr>
        <w:t>特此公告</w:t>
      </w:r>
    </w:p>
    <w:p>
      <w:pPr>
        <w:spacing w:after="120" w:line="240" w:lineRule="auto"/>
        <w:ind w:firstLine="0" w:firstLineChars="0"/>
        <w:rPr>
          <w:rFonts w:eastAsia="宋体" w:cs="Times New Roman"/>
          <w:sz w:val="21"/>
          <w:szCs w:val="20"/>
        </w:rPr>
      </w:pPr>
    </w:p>
    <w:p>
      <w:pPr>
        <w:spacing w:line="540" w:lineRule="exact"/>
        <w:ind w:firstLine="0" w:firstLineChars="0"/>
        <w:jc w:val="right"/>
        <w:rPr>
          <w:rFonts w:ascii="仿宋_GB2312" w:cs="Times New Roman"/>
          <w:szCs w:val="32"/>
        </w:rPr>
      </w:pPr>
      <w:r>
        <w:rPr>
          <w:rFonts w:hint="eastAsia"/>
          <w:lang w:val="en-US" w:eastAsia="zh-CN"/>
        </w:rPr>
        <w:t xml:space="preserve"> </w:t>
      </w:r>
      <w:r>
        <w:rPr>
          <w:rFonts w:hint="eastAsia"/>
          <w:lang w:eastAsia="zh-CN"/>
        </w:rPr>
        <w:t>龙亭</w:t>
      </w:r>
      <w:r>
        <w:rPr>
          <w:rFonts w:hint="eastAsia" w:ascii="仿宋_GB2312" w:cs="Times New Roman"/>
          <w:szCs w:val="32"/>
        </w:rPr>
        <w:t>区防汛抗旱指挥部</w:t>
      </w:r>
    </w:p>
    <w:p>
      <w:pPr>
        <w:wordWrap/>
        <w:spacing w:line="240" w:lineRule="auto"/>
        <w:ind w:firstLine="0" w:firstLineChars="0"/>
        <w:jc w:val="right"/>
        <w:rPr>
          <w:rFonts w:ascii="仿宋_GB2312" w:cs="Times New Roman"/>
          <w:szCs w:val="32"/>
        </w:rPr>
      </w:pPr>
      <w:r>
        <w:rPr>
          <w:rFonts w:hint="eastAsia" w:ascii="仿宋_GB2312" w:cs="Times New Roman"/>
          <w:szCs w:val="32"/>
          <w:lang w:val="en-US" w:eastAsia="zh-CN"/>
        </w:rPr>
        <w:t xml:space="preserve"> 20</w:t>
      </w:r>
      <w:r>
        <w:rPr>
          <w:rFonts w:hint="eastAsia" w:ascii="仿宋_GB2312" w:cs="Times New Roman"/>
          <w:szCs w:val="32"/>
        </w:rPr>
        <w:t>XX年</w:t>
      </w:r>
      <w:r>
        <w:rPr>
          <w:rFonts w:hint="eastAsia" w:ascii="仿宋_GB2312" w:cs="Times New Roman"/>
          <w:szCs w:val="32"/>
          <w:lang w:val="en-US" w:eastAsia="zh-CN"/>
        </w:rPr>
        <w:t>X</w:t>
      </w:r>
      <w:r>
        <w:rPr>
          <w:rFonts w:hint="eastAsia" w:ascii="仿宋_GB2312" w:cs="Times New Roman"/>
          <w:szCs w:val="32"/>
        </w:rPr>
        <w:t>X月</w:t>
      </w:r>
      <w:r>
        <w:rPr>
          <w:rFonts w:hint="eastAsia" w:ascii="仿宋_GB2312" w:cs="Times New Roman"/>
          <w:szCs w:val="32"/>
          <w:lang w:val="en-US" w:eastAsia="zh-CN"/>
        </w:rPr>
        <w:t>X</w:t>
      </w:r>
      <w:r>
        <w:rPr>
          <w:rFonts w:hint="eastAsia" w:ascii="仿宋_GB2312" w:cs="Times New Roman"/>
          <w:szCs w:val="32"/>
        </w:rPr>
        <w:t xml:space="preserve">X日 </w:t>
      </w:r>
      <w:r>
        <w:rPr>
          <w:rFonts w:ascii="仿宋_GB2312" w:cs="Times New Roman"/>
          <w:szCs w:val="32"/>
        </w:rPr>
        <w:t xml:space="preserve"> </w:t>
      </w:r>
      <w:r>
        <w:rPr>
          <w:rFonts w:hint="eastAsia" w:ascii="仿宋_GB2312" w:cs="Times New Roman"/>
          <w:szCs w:val="32"/>
        </w:rPr>
        <w:t xml:space="preserve"> </w:t>
      </w:r>
      <w:r>
        <w:rPr>
          <w:rFonts w:ascii="仿宋_GB2312" w:cs="Times New Roman"/>
          <w:szCs w:val="32"/>
        </w:rPr>
        <w:t xml:space="preserve">  </w:t>
      </w:r>
    </w:p>
    <w:p>
      <w:pPr>
        <w:ind w:firstLine="640"/>
        <w:jc w:val="left"/>
        <w:rPr>
          <w:rFonts w:ascii="仿宋_GB2312" w:cs="Times New Roman"/>
          <w:szCs w:val="32"/>
        </w:rPr>
      </w:pPr>
      <w:r>
        <w:rPr>
          <w:rFonts w:ascii="仿宋_GB2312" w:cs="Times New Roman"/>
          <w:szCs w:val="32"/>
        </w:rPr>
        <w:br w:type="page"/>
      </w:r>
    </w:p>
    <w:p>
      <w:pPr>
        <w:pStyle w:val="3"/>
        <w:ind w:firstLine="0" w:firstLineChars="0"/>
      </w:pPr>
      <w:bookmarkStart w:id="240" w:name="_Toc98182279"/>
      <w:bookmarkStart w:id="241" w:name="_Toc98181244"/>
      <w:bookmarkStart w:id="242" w:name="_Toc98163709"/>
      <w:bookmarkStart w:id="243" w:name="_Toc98683738"/>
      <w:r>
        <w:rPr>
          <w:rFonts w:hint="eastAsia"/>
        </w:rPr>
        <w:t>附</w:t>
      </w:r>
      <w:r>
        <w:rPr>
          <w:rFonts w:hint="eastAsia"/>
          <w:lang w:val="en-US" w:eastAsia="zh-CN"/>
        </w:rPr>
        <w:t>12</w:t>
      </w:r>
      <w:r>
        <w:t>-1</w:t>
      </w:r>
      <w:bookmarkEnd w:id="240"/>
      <w:bookmarkEnd w:id="241"/>
      <w:bookmarkEnd w:id="242"/>
      <w:r>
        <w:t>1</w:t>
      </w:r>
      <w:bookmarkEnd w:id="243"/>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龙亭</w:t>
      </w:r>
      <w:r>
        <w:rPr>
          <w:rFonts w:hint="eastAsia" w:ascii="方正小标宋简体" w:hAnsi="方正小标宋简体" w:eastAsia="方正小标宋简体" w:cs="方正小标宋简体"/>
          <w:sz w:val="44"/>
          <w:szCs w:val="44"/>
        </w:rPr>
        <w:t>区防汛抗旱指挥部</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关于紧急转移群众的指令</w:t>
      </w:r>
    </w:p>
    <w:p>
      <w:pPr>
        <w:spacing w:after="156" w:afterLines="50" w:line="540" w:lineRule="exact"/>
        <w:ind w:firstLine="0" w:firstLineChars="0"/>
        <w:jc w:val="center"/>
        <w:rPr>
          <w:rFonts w:ascii="仿宋_GB2312" w:hAnsi="方正小标宋简体" w:cs="方正小标宋简体"/>
          <w:bCs/>
          <w:szCs w:val="32"/>
        </w:rPr>
      </w:pPr>
      <w:r>
        <w:rPr>
          <w:rFonts w:hint="eastAsia" w:ascii="仿宋_GB2312" w:hAnsi="方正小标宋简体" w:cs="方正小标宋简体"/>
          <w:bCs/>
          <w:szCs w:val="32"/>
        </w:rPr>
        <w:t>（参照模板）</w:t>
      </w:r>
    </w:p>
    <w:p>
      <w:pPr>
        <w:spacing w:line="240" w:lineRule="auto"/>
        <w:ind w:firstLine="0" w:firstLineChars="0"/>
        <w:rPr>
          <w:rFonts w:ascii="仿宋_GB2312" w:cs="Times New Roman"/>
          <w:szCs w:val="32"/>
        </w:rPr>
      </w:pPr>
      <w:r>
        <w:rPr>
          <w:rFonts w:ascii="仿宋_GB2312" w:cs="Times New Roman"/>
          <w:szCs w:val="32"/>
        </w:rPr>
        <w:t>XXX</w:t>
      </w:r>
      <w:r>
        <w:rPr>
          <w:rFonts w:hint="eastAsia" w:ascii="仿宋_GB2312" w:cs="Times New Roman"/>
          <w:szCs w:val="32"/>
        </w:rPr>
        <w:t>乡（街道）：</w:t>
      </w:r>
    </w:p>
    <w:p>
      <w:pPr>
        <w:spacing w:line="240" w:lineRule="auto"/>
        <w:ind w:firstLine="640"/>
        <w:rPr>
          <w:rFonts w:ascii="仿宋_GB2312" w:cs="Times New Roman"/>
          <w:szCs w:val="32"/>
        </w:rPr>
      </w:pPr>
      <w:r>
        <w:rPr>
          <w:rFonts w:hint="eastAsia" w:ascii="仿宋_GB2312" w:cs="Times New Roman"/>
          <w:szCs w:val="32"/>
        </w:rPr>
        <w:t>为积极应对X日XXX区域即将出现的新一轮强降雨，为切实保障人民群众生命财产安全，需实施紧急转移群众行动。</w:t>
      </w:r>
    </w:p>
    <w:p>
      <w:pPr>
        <w:spacing w:line="240" w:lineRule="auto"/>
        <w:ind w:firstLine="640"/>
        <w:rPr>
          <w:rFonts w:ascii="仿宋_GB2312" w:cs="Times New Roman"/>
          <w:szCs w:val="32"/>
        </w:rPr>
      </w:pPr>
      <w:r>
        <w:rPr>
          <w:rFonts w:hint="eastAsia" w:ascii="仿宋_GB2312" w:cs="Times New Roman"/>
          <w:szCs w:val="32"/>
        </w:rPr>
        <w:t>一、由XXX负责，坚持人民至上生命至上，立即采取措施，将XXX附近居住的、靠近XXX居住的、靠近XXX居住的群众迅速全部转移撤离到XXX安全地带，做到不漏一户、不漏一人。</w:t>
      </w:r>
    </w:p>
    <w:p>
      <w:pPr>
        <w:spacing w:line="240" w:lineRule="auto"/>
        <w:ind w:firstLine="640"/>
        <w:rPr>
          <w:rFonts w:ascii="仿宋_GB2312" w:cs="Times New Roman"/>
          <w:szCs w:val="32"/>
        </w:rPr>
      </w:pPr>
      <w:r>
        <w:rPr>
          <w:rFonts w:hint="eastAsia" w:ascii="仿宋_GB2312" w:cs="Times New Roman"/>
          <w:szCs w:val="32"/>
        </w:rPr>
        <w:t>二、XXX乡（街道）和有关单位要妥善安排好转移安置群众的生活问题。</w:t>
      </w:r>
    </w:p>
    <w:p>
      <w:pPr>
        <w:spacing w:line="240" w:lineRule="auto"/>
        <w:ind w:firstLine="640"/>
        <w:rPr>
          <w:rFonts w:ascii="仿宋_GB2312" w:cs="Times New Roman"/>
          <w:szCs w:val="32"/>
        </w:rPr>
      </w:pPr>
      <w:r>
        <w:rPr>
          <w:rFonts w:hint="eastAsia" w:ascii="仿宋_GB2312" w:cs="Times New Roman"/>
          <w:szCs w:val="32"/>
        </w:rPr>
        <w:t>三、全面禁止群众在XXX等危险地段围观逗留，同时要进一步做好各隐患点和危险地段的排摸监测。</w:t>
      </w:r>
    </w:p>
    <w:p>
      <w:pPr>
        <w:spacing w:line="240" w:lineRule="auto"/>
        <w:ind w:firstLine="0" w:firstLineChars="0"/>
        <w:rPr>
          <w:rFonts w:ascii="仿宋_GB2312" w:cs="Times New Roman"/>
          <w:szCs w:val="32"/>
        </w:rPr>
      </w:pPr>
    </w:p>
    <w:p>
      <w:pPr>
        <w:spacing w:line="240" w:lineRule="auto"/>
        <w:ind w:firstLine="0" w:firstLineChars="0"/>
        <w:rPr>
          <w:rFonts w:ascii="仿宋_GB2312" w:cs="Times New Roman"/>
          <w:szCs w:val="32"/>
        </w:rPr>
      </w:pPr>
    </w:p>
    <w:p>
      <w:pPr>
        <w:spacing w:line="240" w:lineRule="auto"/>
        <w:ind w:firstLine="0" w:firstLineChars="0"/>
        <w:rPr>
          <w:rFonts w:ascii="仿宋_GB2312" w:cs="Times New Roman"/>
          <w:szCs w:val="32"/>
        </w:rPr>
      </w:pPr>
    </w:p>
    <w:p>
      <w:pPr>
        <w:spacing w:line="240" w:lineRule="auto"/>
        <w:ind w:firstLine="0" w:firstLineChars="0"/>
        <w:jc w:val="right"/>
        <w:rPr>
          <w:rFonts w:ascii="仿宋_GB2312" w:cs="Times New Roman"/>
          <w:szCs w:val="32"/>
        </w:rPr>
      </w:pPr>
      <w:r>
        <w:rPr>
          <w:rFonts w:hint="eastAsia"/>
          <w:lang w:eastAsia="zh-CN"/>
        </w:rPr>
        <w:t>龙亭</w:t>
      </w:r>
      <w:r>
        <w:rPr>
          <w:rFonts w:hint="eastAsia" w:ascii="仿宋_GB2312" w:cs="Times New Roman"/>
          <w:szCs w:val="32"/>
        </w:rPr>
        <w:t>区防汛抗旱指挥部</w:t>
      </w:r>
    </w:p>
    <w:p>
      <w:pPr>
        <w:wordWrap w:val="0"/>
        <w:spacing w:line="240" w:lineRule="auto"/>
        <w:ind w:firstLine="198" w:firstLineChars="62"/>
        <w:jc w:val="right"/>
        <w:rPr>
          <w:rFonts w:ascii="仿宋_GB2312" w:cs="Times New Roman"/>
          <w:szCs w:val="32"/>
        </w:rPr>
      </w:pPr>
      <w:r>
        <w:rPr>
          <w:rFonts w:hint="eastAsia" w:ascii="仿宋_GB2312" w:cs="Times New Roman"/>
          <w:szCs w:val="32"/>
        </w:rPr>
        <w:t xml:space="preserve">20XX年XX月XX日 </w:t>
      </w:r>
      <w:r>
        <w:rPr>
          <w:rFonts w:ascii="仿宋_GB2312" w:cs="Times New Roman"/>
          <w:szCs w:val="32"/>
        </w:rPr>
        <w:t xml:space="preserve">  </w:t>
      </w:r>
    </w:p>
    <w:p>
      <w:pPr>
        <w:ind w:firstLine="640"/>
      </w:pPr>
      <w:r>
        <w:br w:type="page"/>
      </w:r>
    </w:p>
    <w:p>
      <w:pPr>
        <w:pStyle w:val="3"/>
        <w:ind w:firstLine="0" w:firstLineChars="0"/>
      </w:pPr>
      <w:bookmarkStart w:id="244" w:name="_Toc98182280"/>
      <w:bookmarkStart w:id="245" w:name="_Toc98181245"/>
      <w:bookmarkStart w:id="246" w:name="_Toc98163710"/>
      <w:bookmarkStart w:id="247" w:name="_Toc98683739"/>
      <w:r>
        <w:rPr>
          <w:rFonts w:hint="eastAsia"/>
        </w:rPr>
        <w:t>附</w:t>
      </w:r>
      <w:r>
        <w:rPr>
          <w:rFonts w:hint="eastAsia"/>
          <w:lang w:val="en-US" w:eastAsia="zh-CN"/>
        </w:rPr>
        <w:t>12</w:t>
      </w:r>
      <w:r>
        <w:t>-1</w:t>
      </w:r>
      <w:bookmarkEnd w:id="244"/>
      <w:bookmarkEnd w:id="245"/>
      <w:bookmarkEnd w:id="246"/>
      <w:r>
        <w:t>2</w:t>
      </w:r>
      <w:bookmarkEnd w:id="247"/>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龙亭</w:t>
      </w:r>
      <w:r>
        <w:rPr>
          <w:rFonts w:hint="eastAsia" w:ascii="方正小标宋简体" w:hAnsi="方正小标宋简体" w:eastAsia="方正小标宋简体" w:cs="方正小标宋简体"/>
          <w:sz w:val="44"/>
          <w:szCs w:val="44"/>
        </w:rPr>
        <w:t>区防汛抗旱指挥部</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关于紧急实施停产停业的指令</w:t>
      </w:r>
    </w:p>
    <w:p>
      <w:pPr>
        <w:ind w:firstLine="0" w:firstLineChars="0"/>
        <w:jc w:val="center"/>
      </w:pPr>
      <w:r>
        <w:rPr>
          <w:rFonts w:hint="eastAsia"/>
        </w:rPr>
        <w:t>（参照模板）</w:t>
      </w:r>
    </w:p>
    <w:p>
      <w:pPr>
        <w:spacing w:line="240" w:lineRule="auto"/>
        <w:ind w:firstLine="0" w:firstLineChars="0"/>
        <w:rPr>
          <w:rFonts w:ascii="仿宋_GB2312" w:cs="Times New Roman"/>
          <w:szCs w:val="32"/>
        </w:rPr>
      </w:pPr>
      <w:r>
        <w:rPr>
          <w:rFonts w:hint="eastAsia" w:ascii="仿宋_GB2312" w:cs="Times New Roman"/>
          <w:szCs w:val="32"/>
        </w:rPr>
        <w:t>工业信息化、住建、商务、文旅、应急局：</w:t>
      </w:r>
    </w:p>
    <w:p>
      <w:pPr>
        <w:spacing w:line="240" w:lineRule="auto"/>
        <w:ind w:firstLine="640"/>
        <w:rPr>
          <w:rFonts w:ascii="仿宋_GB2312" w:cs="Times New Roman"/>
          <w:szCs w:val="32"/>
        </w:rPr>
      </w:pPr>
      <w:r>
        <w:rPr>
          <w:rFonts w:hint="eastAsia" w:ascii="仿宋_GB2312" w:cs="Times New Roman"/>
          <w:szCs w:val="32"/>
        </w:rPr>
        <w:t>为积极应对X日即将出现的新一轮强降雨，切实保障人民群众生命财产安全，需紧急实施停产停业。</w:t>
      </w:r>
    </w:p>
    <w:p>
      <w:pPr>
        <w:spacing w:line="240" w:lineRule="auto"/>
        <w:ind w:firstLine="640"/>
        <w:rPr>
          <w:rFonts w:ascii="仿宋_GB2312" w:cs="Times New Roman"/>
          <w:szCs w:val="32"/>
        </w:rPr>
      </w:pPr>
      <w:r>
        <w:rPr>
          <w:rFonts w:hint="eastAsia" w:ascii="仿宋_GB2312" w:cs="Times New Roman"/>
          <w:szCs w:val="32"/>
        </w:rPr>
        <w:t>一、区科学技术和工业信息化局负责落实工业领域相关企业的停产停业实施工作。</w:t>
      </w:r>
    </w:p>
    <w:p>
      <w:pPr>
        <w:spacing w:line="240" w:lineRule="auto"/>
        <w:ind w:firstLine="640"/>
        <w:rPr>
          <w:rFonts w:ascii="仿宋_GB2312" w:cs="Times New Roman"/>
          <w:szCs w:val="32"/>
        </w:rPr>
      </w:pPr>
      <w:r>
        <w:rPr>
          <w:rFonts w:hint="eastAsia" w:ascii="仿宋_GB2312" w:cs="Times New Roman"/>
          <w:szCs w:val="32"/>
        </w:rPr>
        <w:t>二、区住房和城乡建设局负责落实在建房屋建筑和市政设施工程停产停业实施工作的指导和监督。</w:t>
      </w:r>
    </w:p>
    <w:p>
      <w:pPr>
        <w:spacing w:line="240" w:lineRule="auto"/>
        <w:ind w:firstLine="640"/>
        <w:rPr>
          <w:rFonts w:ascii="仿宋_GB2312" w:cs="Times New Roman"/>
          <w:szCs w:val="32"/>
        </w:rPr>
      </w:pPr>
      <w:r>
        <w:rPr>
          <w:rFonts w:hint="eastAsia" w:ascii="仿宋_GB2312" w:cs="Times New Roman"/>
          <w:szCs w:val="32"/>
        </w:rPr>
        <w:t>三、区商务局按照要求，负责商场（超市）、酒店和加油站等单位停产停业的监督工作。</w:t>
      </w:r>
    </w:p>
    <w:p>
      <w:pPr>
        <w:spacing w:line="240" w:lineRule="auto"/>
        <w:ind w:firstLine="640"/>
        <w:rPr>
          <w:rFonts w:ascii="仿宋_GB2312" w:cs="Times New Roman"/>
          <w:szCs w:val="32"/>
        </w:rPr>
      </w:pPr>
      <w:r>
        <w:rPr>
          <w:rFonts w:hint="eastAsia" w:ascii="仿宋_GB2312" w:cs="Times New Roman"/>
          <w:szCs w:val="32"/>
        </w:rPr>
        <w:t>四、区文化和旅游局负责旅游景区、影院、网吧等文旅机构停产停业的监督工作。</w:t>
      </w:r>
    </w:p>
    <w:p>
      <w:pPr>
        <w:spacing w:line="240" w:lineRule="auto"/>
        <w:ind w:firstLine="640"/>
        <w:rPr>
          <w:rFonts w:ascii="仿宋_GB2312" w:cs="Times New Roman"/>
          <w:szCs w:val="32"/>
        </w:rPr>
      </w:pPr>
      <w:r>
        <w:rPr>
          <w:rFonts w:hint="eastAsia" w:ascii="仿宋_GB2312" w:cs="Times New Roman"/>
          <w:szCs w:val="32"/>
        </w:rPr>
        <w:t>五、区应急管理局负责危险化学品企业的停产停业实施工作。</w:t>
      </w:r>
    </w:p>
    <w:p>
      <w:pPr>
        <w:spacing w:line="240" w:lineRule="auto"/>
        <w:ind w:firstLine="0" w:firstLineChars="0"/>
        <w:rPr>
          <w:rFonts w:ascii="仿宋_GB2312" w:cs="Times New Roman"/>
          <w:szCs w:val="32"/>
        </w:rPr>
      </w:pPr>
    </w:p>
    <w:p>
      <w:pPr>
        <w:spacing w:line="240" w:lineRule="auto"/>
        <w:ind w:firstLine="0" w:firstLineChars="0"/>
        <w:jc w:val="right"/>
        <w:rPr>
          <w:rFonts w:ascii="仿宋_GB2312" w:cs="Times New Roman"/>
          <w:szCs w:val="32"/>
        </w:rPr>
      </w:pPr>
      <w:r>
        <w:rPr>
          <w:rFonts w:hint="eastAsia"/>
          <w:lang w:eastAsia="zh-CN"/>
        </w:rPr>
        <w:t>龙亭</w:t>
      </w:r>
      <w:r>
        <w:rPr>
          <w:rFonts w:hint="eastAsia" w:ascii="仿宋_GB2312" w:cs="Times New Roman"/>
          <w:szCs w:val="32"/>
        </w:rPr>
        <w:t>区防汛抗旱指挥部</w:t>
      </w:r>
    </w:p>
    <w:p>
      <w:pPr>
        <w:wordWrap w:val="0"/>
        <w:ind w:firstLine="640"/>
        <w:jc w:val="right"/>
        <w:rPr>
          <w:rFonts w:ascii="仿宋_GB2312" w:cs="Times New Roman"/>
          <w:szCs w:val="32"/>
        </w:rPr>
      </w:pPr>
      <w:r>
        <w:rPr>
          <w:rFonts w:hint="eastAsia" w:ascii="仿宋_GB2312" w:cs="Times New Roman"/>
          <w:szCs w:val="32"/>
        </w:rPr>
        <w:t xml:space="preserve">20XX年XX月XX日 </w:t>
      </w:r>
      <w:r>
        <w:rPr>
          <w:rFonts w:ascii="仿宋_GB2312" w:cs="Times New Roman"/>
          <w:szCs w:val="32"/>
        </w:rPr>
        <w:t xml:space="preserve"> </w:t>
      </w:r>
      <w:r>
        <w:rPr>
          <w:rFonts w:hint="eastAsia" w:ascii="仿宋_GB2312" w:cs="Times New Roman"/>
          <w:szCs w:val="32"/>
        </w:rPr>
        <w:t xml:space="preserve"> </w:t>
      </w:r>
    </w:p>
    <w:p>
      <w:pPr>
        <w:ind w:firstLine="640"/>
      </w:pPr>
      <w:r>
        <w:br w:type="page"/>
      </w:r>
    </w:p>
    <w:p>
      <w:pPr>
        <w:pStyle w:val="3"/>
        <w:ind w:firstLine="0" w:firstLineChars="0"/>
      </w:pPr>
      <w:bookmarkStart w:id="248" w:name="_Toc98181246"/>
      <w:bookmarkStart w:id="249" w:name="_Toc98182281"/>
      <w:bookmarkStart w:id="250" w:name="_Toc98163711"/>
      <w:bookmarkStart w:id="251" w:name="_Toc98683740"/>
      <w:r>
        <w:rPr>
          <w:rFonts w:hint="eastAsia"/>
        </w:rPr>
        <w:t>附</w:t>
      </w:r>
      <w:r>
        <w:rPr>
          <w:rFonts w:hint="eastAsia"/>
          <w:lang w:val="en-US" w:eastAsia="zh-CN"/>
        </w:rPr>
        <w:t>12</w:t>
      </w:r>
      <w:r>
        <w:t>-1</w:t>
      </w:r>
      <w:bookmarkEnd w:id="248"/>
      <w:bookmarkEnd w:id="249"/>
      <w:bookmarkEnd w:id="250"/>
      <w:r>
        <w:t>3</w:t>
      </w:r>
      <w:bookmarkEnd w:id="251"/>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龙亭</w:t>
      </w:r>
      <w:r>
        <w:rPr>
          <w:rFonts w:hint="eastAsia" w:ascii="方正小标宋简体" w:hAnsi="方正小标宋简体" w:eastAsia="方正小标宋简体" w:cs="方正小标宋简体"/>
          <w:sz w:val="44"/>
          <w:szCs w:val="44"/>
        </w:rPr>
        <w:t>区防汛抗旱指挥部</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关于紧急实施停课停运的指令</w:t>
      </w:r>
    </w:p>
    <w:p>
      <w:pPr>
        <w:ind w:firstLine="0" w:firstLineChars="0"/>
        <w:jc w:val="center"/>
      </w:pPr>
      <w:r>
        <w:rPr>
          <w:rFonts w:hint="eastAsia"/>
        </w:rPr>
        <w:t>（参照模板）</w:t>
      </w:r>
    </w:p>
    <w:p>
      <w:pPr>
        <w:ind w:firstLine="0" w:firstLineChars="0"/>
        <w:rPr>
          <w:rFonts w:ascii="仿宋_GB2312" w:cs="Times New Roman"/>
          <w:szCs w:val="32"/>
        </w:rPr>
      </w:pPr>
      <w:r>
        <w:rPr>
          <w:rFonts w:hint="eastAsia" w:ascii="仿宋_GB2312" w:cs="Times New Roman"/>
          <w:szCs w:val="32"/>
        </w:rPr>
        <w:t>教育体育局、</w:t>
      </w:r>
      <w:r>
        <w:rPr>
          <w:rFonts w:hint="eastAsia" w:ascii="仿宋_GB2312" w:cs="Times New Roman"/>
          <w:szCs w:val="32"/>
          <w:lang w:eastAsia="zh-CN"/>
        </w:rPr>
        <w:t>农业农村</w:t>
      </w:r>
      <w:r>
        <w:rPr>
          <w:rFonts w:hint="eastAsia" w:ascii="仿宋_GB2312" w:cs="Times New Roman"/>
          <w:szCs w:val="32"/>
        </w:rPr>
        <w:t>局、XX相关部门：</w:t>
      </w:r>
    </w:p>
    <w:p>
      <w:pPr>
        <w:ind w:firstLine="640"/>
        <w:rPr>
          <w:rFonts w:ascii="仿宋_GB2312" w:cs="Times New Roman"/>
          <w:szCs w:val="32"/>
        </w:rPr>
      </w:pPr>
      <w:r>
        <w:rPr>
          <w:rFonts w:hint="eastAsia" w:ascii="仿宋_GB2312" w:cs="Times New Roman"/>
          <w:szCs w:val="32"/>
        </w:rPr>
        <w:t>为积极应对X日即将出现的新一轮强降雨，切实保障人民群众生命财产安全，需紧急实施停课停运。</w:t>
      </w:r>
    </w:p>
    <w:p>
      <w:pPr>
        <w:ind w:firstLine="640"/>
        <w:rPr>
          <w:rFonts w:ascii="仿宋_GB2312" w:cs="Times New Roman"/>
          <w:szCs w:val="32"/>
        </w:rPr>
      </w:pPr>
      <w:r>
        <w:rPr>
          <w:rFonts w:hint="eastAsia" w:ascii="仿宋_GB2312" w:cs="Times New Roman"/>
          <w:szCs w:val="32"/>
        </w:rPr>
        <w:t>1.区教育体育局依据应急预案，严格落实停课措施，强化学生安全教育，督促家长与学校配合，适时开展线上课程，加强学校周边等重点部位的防范。</w:t>
      </w:r>
    </w:p>
    <w:p>
      <w:pPr>
        <w:ind w:firstLine="640"/>
        <w:rPr>
          <w:rFonts w:ascii="仿宋_GB2312" w:cs="Times New Roman"/>
          <w:szCs w:val="32"/>
        </w:rPr>
      </w:pPr>
      <w:r>
        <w:rPr>
          <w:rFonts w:hint="eastAsia" w:ascii="仿宋_GB2312" w:cs="Times New Roman"/>
          <w:szCs w:val="32"/>
        </w:rPr>
        <w:t>2.区</w:t>
      </w:r>
      <w:r>
        <w:rPr>
          <w:rFonts w:hint="eastAsia" w:ascii="仿宋_GB2312" w:cs="Times New Roman"/>
          <w:szCs w:val="32"/>
          <w:lang w:eastAsia="zh-CN"/>
        </w:rPr>
        <w:t>农业农村</w:t>
      </w:r>
      <w:r>
        <w:rPr>
          <w:rFonts w:hint="eastAsia" w:ascii="仿宋_GB2312" w:cs="Times New Roman"/>
          <w:szCs w:val="32"/>
        </w:rPr>
        <w:t>局严格落实停运措施，督促相关公路、水路等领域加强对重点部位的巡守监护，对易受洪水威胁的道路、桥涵，及时发现和处置防洪安全隐患，确保汛期交通安全。</w:t>
      </w:r>
    </w:p>
    <w:p>
      <w:pPr>
        <w:ind w:firstLine="640"/>
        <w:rPr>
          <w:rFonts w:ascii="仿宋_GB2312" w:cs="Times New Roman"/>
          <w:szCs w:val="32"/>
        </w:rPr>
      </w:pPr>
      <w:r>
        <w:rPr>
          <w:rFonts w:hint="eastAsia" w:ascii="仿宋_GB2312" w:cs="Times New Roman"/>
          <w:szCs w:val="32"/>
        </w:rPr>
        <w:t>3.XX相关部门严格落实城市道路、桥涵、隧道停运预案，安排人员值守，指导监督危旧房、农贸市场、户外广告牌及临时构建物，特别是临时工棚和库房等的除险加固，做好抢险排涝应急准备。</w:t>
      </w:r>
    </w:p>
    <w:p>
      <w:pPr>
        <w:ind w:firstLine="0" w:firstLineChars="0"/>
        <w:rPr>
          <w:rFonts w:ascii="仿宋_GB2312" w:cs="Times New Roman"/>
          <w:szCs w:val="32"/>
        </w:rPr>
      </w:pPr>
    </w:p>
    <w:p>
      <w:pPr>
        <w:ind w:firstLine="0" w:firstLineChars="0"/>
        <w:rPr>
          <w:rFonts w:ascii="仿宋_GB2312" w:cs="Times New Roman"/>
          <w:szCs w:val="32"/>
        </w:rPr>
      </w:pPr>
    </w:p>
    <w:p>
      <w:pPr>
        <w:ind w:firstLine="0" w:firstLineChars="0"/>
        <w:jc w:val="right"/>
        <w:rPr>
          <w:rFonts w:ascii="仿宋_GB2312" w:cs="Times New Roman"/>
          <w:szCs w:val="32"/>
        </w:rPr>
      </w:pPr>
      <w:r>
        <w:rPr>
          <w:rFonts w:hint="eastAsia"/>
          <w:lang w:eastAsia="zh-CN"/>
        </w:rPr>
        <w:t>龙亭</w:t>
      </w:r>
      <w:r>
        <w:rPr>
          <w:rFonts w:hint="eastAsia" w:ascii="仿宋_GB2312" w:cs="Times New Roman"/>
          <w:szCs w:val="32"/>
        </w:rPr>
        <w:t>区防汛抗旱指挥部</w:t>
      </w:r>
    </w:p>
    <w:p>
      <w:pPr>
        <w:tabs>
          <w:tab w:val="left" w:pos="7560"/>
        </w:tabs>
        <w:wordWrap w:val="0"/>
        <w:ind w:firstLine="198" w:firstLineChars="62"/>
        <w:jc w:val="right"/>
        <w:rPr>
          <w:rFonts w:ascii="仿宋_GB2312" w:cs="Times New Roman"/>
          <w:szCs w:val="32"/>
        </w:rPr>
      </w:pPr>
      <w:r>
        <w:rPr>
          <w:rFonts w:hint="eastAsia" w:ascii="仿宋_GB2312" w:cs="Times New Roman"/>
          <w:szCs w:val="32"/>
        </w:rPr>
        <w:t xml:space="preserve">20XX年XX月XX日 </w:t>
      </w:r>
      <w:r>
        <w:rPr>
          <w:rFonts w:ascii="仿宋_GB2312" w:cs="Times New Roman"/>
          <w:szCs w:val="32"/>
        </w:rPr>
        <w:t xml:space="preserve">  </w:t>
      </w:r>
    </w:p>
    <w:p>
      <w:pPr>
        <w:ind w:firstLine="640"/>
      </w:pPr>
      <w:r>
        <w:br w:type="page"/>
      </w:r>
    </w:p>
    <w:p>
      <w:pPr>
        <w:pStyle w:val="3"/>
        <w:ind w:firstLine="0" w:firstLineChars="0"/>
      </w:pPr>
      <w:bookmarkStart w:id="252" w:name="_Toc98182282"/>
      <w:bookmarkStart w:id="253" w:name="_Toc98181247"/>
      <w:bookmarkStart w:id="254" w:name="_Toc98163712"/>
      <w:bookmarkStart w:id="255" w:name="_Toc98683741"/>
      <w:r>
        <w:rPr>
          <w:rFonts w:hint="eastAsia"/>
        </w:rPr>
        <w:t>附</w:t>
      </w:r>
      <w:r>
        <w:rPr>
          <w:rFonts w:hint="eastAsia"/>
          <w:lang w:val="en-US" w:eastAsia="zh-CN"/>
        </w:rPr>
        <w:t>12</w:t>
      </w:r>
      <w:r>
        <w:t>-1</w:t>
      </w:r>
      <w:bookmarkEnd w:id="252"/>
      <w:bookmarkEnd w:id="253"/>
      <w:bookmarkEnd w:id="254"/>
      <w:r>
        <w:t>4</w:t>
      </w:r>
      <w:bookmarkEnd w:id="255"/>
    </w:p>
    <w:p>
      <w:pPr>
        <w:spacing w:line="62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龙亭</w:t>
      </w:r>
      <w:r>
        <w:rPr>
          <w:rFonts w:hint="eastAsia" w:ascii="方正小标宋简体" w:hAnsi="方正小标宋简体" w:eastAsia="方正小标宋简体" w:cs="方正小标宋简体"/>
          <w:sz w:val="44"/>
          <w:szCs w:val="44"/>
        </w:rPr>
        <w:t>区防汛抗旱指挥部</w:t>
      </w:r>
    </w:p>
    <w:p>
      <w:pPr>
        <w:spacing w:line="62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应急救援力量调度指令</w:t>
      </w:r>
    </w:p>
    <w:p>
      <w:pPr>
        <w:ind w:firstLine="0" w:firstLineChars="0"/>
        <w:jc w:val="center"/>
      </w:pPr>
      <w:r>
        <w:rPr>
          <w:rFonts w:hint="eastAsia"/>
        </w:rPr>
        <w:t>（参照模板）</w:t>
      </w:r>
    </w:p>
    <w:p>
      <w:pPr>
        <w:spacing w:line="620" w:lineRule="exact"/>
        <w:ind w:firstLine="0" w:firstLineChars="0"/>
        <w:rPr>
          <w:rFonts w:ascii="仿宋_GB2312" w:cs="Times New Roman"/>
          <w:szCs w:val="32"/>
        </w:rPr>
      </w:pPr>
      <w:r>
        <w:rPr>
          <w:rFonts w:hint="eastAsia" w:ascii="仿宋_GB2312" w:cs="Times New Roman"/>
          <w:szCs w:val="32"/>
        </w:rPr>
        <w:t>（应急救援力量名称：包括专业和社会救援队伍）   ：</w:t>
      </w:r>
    </w:p>
    <w:p>
      <w:pPr>
        <w:spacing w:line="620" w:lineRule="exact"/>
        <w:ind w:firstLine="640"/>
        <w:rPr>
          <w:rFonts w:ascii="仿宋_GB2312" w:cs="Times New Roman"/>
          <w:szCs w:val="32"/>
        </w:rPr>
      </w:pPr>
      <w:r>
        <w:rPr>
          <w:rFonts w:hint="eastAsia" w:ascii="仿宋_GB2312" w:cs="Times New Roman"/>
          <w:szCs w:val="32"/>
        </w:rPr>
        <w:t>年月日在（乡）发生了  （灾害名称），根据应急救援需要，经区防汛抗旱指挥部同意，现调用你单位参加抢险救援。</w:t>
      </w:r>
    </w:p>
    <w:p>
      <w:pPr>
        <w:spacing w:line="620" w:lineRule="exact"/>
        <w:ind w:firstLine="640"/>
        <w:rPr>
          <w:rFonts w:ascii="仿宋_GB2312" w:cs="Times New Roman"/>
          <w:szCs w:val="32"/>
        </w:rPr>
      </w:pPr>
      <w:r>
        <w:rPr>
          <w:rFonts w:hint="eastAsia" w:ascii="仿宋_GB2312" w:cs="Times New Roman"/>
          <w:szCs w:val="32"/>
        </w:rPr>
        <w:t>请迅速集结 （所需人员、装备数量规模） ，即刻前往（救援现场详细地址）      ，现场联系人，联系电话：。同时将带队指挥员、人员装备情况、行程等信息报告我部。</w:t>
      </w:r>
    </w:p>
    <w:p>
      <w:pPr>
        <w:spacing w:line="620" w:lineRule="exact"/>
        <w:ind w:firstLine="0" w:firstLineChars="0"/>
        <w:rPr>
          <w:rFonts w:ascii="仿宋_GB2312" w:cs="Times New Roman"/>
          <w:szCs w:val="32"/>
        </w:rPr>
      </w:pPr>
    </w:p>
    <w:p>
      <w:pPr>
        <w:spacing w:line="620" w:lineRule="exact"/>
        <w:ind w:firstLine="0" w:firstLineChars="0"/>
        <w:rPr>
          <w:rFonts w:ascii="仿宋_GB2312" w:cs="Times New Roman"/>
          <w:szCs w:val="32"/>
        </w:rPr>
      </w:pPr>
    </w:p>
    <w:p>
      <w:pPr>
        <w:spacing w:line="620" w:lineRule="exact"/>
        <w:ind w:firstLine="0" w:firstLineChars="0"/>
        <w:rPr>
          <w:rFonts w:ascii="仿宋_GB2312" w:cs="Times New Roman"/>
          <w:szCs w:val="32"/>
        </w:rPr>
      </w:pPr>
    </w:p>
    <w:p>
      <w:pPr>
        <w:spacing w:line="620" w:lineRule="exact"/>
        <w:ind w:firstLine="0" w:firstLineChars="0"/>
        <w:jc w:val="right"/>
        <w:rPr>
          <w:rFonts w:ascii="仿宋_GB2312" w:cs="Times New Roman"/>
          <w:szCs w:val="32"/>
        </w:rPr>
      </w:pPr>
      <w:r>
        <w:rPr>
          <w:rFonts w:hint="eastAsia"/>
          <w:lang w:eastAsia="zh-CN"/>
        </w:rPr>
        <w:t>龙亭</w:t>
      </w:r>
      <w:r>
        <w:rPr>
          <w:rFonts w:hint="eastAsia" w:ascii="仿宋_GB2312" w:cs="Times New Roman"/>
          <w:szCs w:val="32"/>
        </w:rPr>
        <w:t>区防汛抗旱指挥部办公室（盖章）</w:t>
      </w:r>
    </w:p>
    <w:p>
      <w:pPr>
        <w:tabs>
          <w:tab w:val="left" w:pos="7560"/>
        </w:tabs>
        <w:spacing w:line="620" w:lineRule="exact"/>
        <w:ind w:firstLine="0" w:firstLineChars="0"/>
        <w:rPr>
          <w:rFonts w:ascii="仿宋_GB2312" w:cs="Times New Roman"/>
          <w:szCs w:val="32"/>
        </w:rPr>
      </w:pPr>
      <w:r>
        <w:rPr>
          <w:rFonts w:hint="eastAsia" w:ascii="仿宋_GB2312" w:cs="Times New Roman"/>
          <w:szCs w:val="32"/>
        </w:rPr>
        <w:t xml:space="preserve">                             年  月  日</w:t>
      </w:r>
    </w:p>
    <w:p>
      <w:pPr>
        <w:spacing w:line="620" w:lineRule="exact"/>
        <w:ind w:firstLine="0" w:firstLineChars="0"/>
        <w:rPr>
          <w:rFonts w:ascii="仿宋_GB2312" w:cs="Times New Roman"/>
          <w:szCs w:val="32"/>
        </w:rPr>
      </w:pPr>
    </w:p>
    <w:p>
      <w:pPr>
        <w:spacing w:line="620" w:lineRule="exact"/>
        <w:ind w:firstLine="0" w:firstLineChars="0"/>
        <w:rPr>
          <w:rFonts w:ascii="仿宋_GB2312" w:cs="Times New Roman"/>
          <w:szCs w:val="32"/>
        </w:rPr>
      </w:pPr>
    </w:p>
    <w:p>
      <w:pPr>
        <w:spacing w:after="120" w:line="240" w:lineRule="auto"/>
        <w:ind w:firstLine="0" w:firstLineChars="0"/>
        <w:rPr>
          <w:rFonts w:ascii="仿宋_GB2312" w:cs="Times New Roman"/>
          <w:szCs w:val="32"/>
        </w:rPr>
      </w:pPr>
    </w:p>
    <w:p>
      <w:pPr>
        <w:spacing w:line="240" w:lineRule="auto"/>
        <w:ind w:firstLine="0" w:firstLineChars="0"/>
        <w:rPr>
          <w:rFonts w:eastAsia="宋体" w:cs="Times New Roman"/>
          <w:sz w:val="21"/>
          <w:szCs w:val="20"/>
        </w:rPr>
      </w:pPr>
    </w:p>
    <w:p>
      <w:pPr>
        <w:ind w:firstLine="640"/>
        <w:rPr>
          <w:rFonts w:ascii="仿宋_GB2312" w:cs="Times New Roman"/>
          <w:szCs w:val="32"/>
        </w:rPr>
      </w:pPr>
      <w:r>
        <w:rPr>
          <w:rFonts w:hint="eastAsia" w:ascii="仿宋_GB2312" w:cs="Times New Roman"/>
          <w:szCs w:val="32"/>
        </w:rPr>
        <w:t>抄送：应急力量所在地政府、主管部门或组建单位。</w:t>
      </w:r>
    </w:p>
    <w:p>
      <w:pPr>
        <w:ind w:firstLine="640"/>
        <w:rPr>
          <w:rFonts w:ascii="仿宋_GB2312" w:cs="Times New Roman"/>
          <w:szCs w:val="32"/>
        </w:rPr>
      </w:pPr>
      <w:r>
        <w:rPr>
          <w:rFonts w:ascii="仿宋_GB2312" w:cs="Times New Roman"/>
          <w:szCs w:val="32"/>
        </w:rPr>
        <w:br w:type="page"/>
      </w:r>
    </w:p>
    <w:p>
      <w:pPr>
        <w:pStyle w:val="3"/>
        <w:ind w:firstLine="0" w:firstLineChars="0"/>
      </w:pPr>
      <w:bookmarkStart w:id="256" w:name="_Toc98182283"/>
      <w:bookmarkStart w:id="257" w:name="_Toc98163713"/>
      <w:bookmarkStart w:id="258" w:name="_Toc98181248"/>
      <w:bookmarkStart w:id="259" w:name="_Toc98683742"/>
      <w:r>
        <w:rPr>
          <w:rFonts w:hint="eastAsia"/>
        </w:rPr>
        <w:t>附</w:t>
      </w:r>
      <w:r>
        <w:rPr>
          <w:rFonts w:hint="eastAsia"/>
          <w:lang w:val="en-US" w:eastAsia="zh-CN"/>
        </w:rPr>
        <w:t>12</w:t>
      </w:r>
      <w:r>
        <w:t>-1</w:t>
      </w:r>
      <w:bookmarkEnd w:id="256"/>
      <w:bookmarkEnd w:id="257"/>
      <w:bookmarkEnd w:id="258"/>
      <w:r>
        <w:t>5</w:t>
      </w:r>
      <w:bookmarkEnd w:id="259"/>
    </w:p>
    <w:p>
      <w:pPr>
        <w:spacing w:line="62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龙亭</w:t>
      </w:r>
      <w:r>
        <w:rPr>
          <w:rFonts w:hint="eastAsia" w:ascii="方正小标宋简体" w:hAnsi="方正小标宋简体" w:eastAsia="方正小标宋简体" w:cs="方正小标宋简体"/>
          <w:sz w:val="44"/>
          <w:szCs w:val="44"/>
        </w:rPr>
        <w:t>区防汛抗旱指挥部</w:t>
      </w:r>
    </w:p>
    <w:p>
      <w:pPr>
        <w:spacing w:line="62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请求应急救援力量增援函</w:t>
      </w:r>
    </w:p>
    <w:p>
      <w:pPr>
        <w:ind w:firstLine="0" w:firstLineChars="0"/>
        <w:jc w:val="center"/>
      </w:pPr>
      <w:r>
        <w:rPr>
          <w:rFonts w:hint="eastAsia"/>
        </w:rPr>
        <w:t>（参照模板）</w:t>
      </w:r>
    </w:p>
    <w:p>
      <w:pPr>
        <w:spacing w:line="620" w:lineRule="exact"/>
        <w:ind w:firstLine="0" w:firstLineChars="0"/>
        <w:rPr>
          <w:rFonts w:ascii="仿宋_GB2312" w:cs="Times New Roman"/>
          <w:szCs w:val="32"/>
        </w:rPr>
      </w:pPr>
      <w:r>
        <w:rPr>
          <w:rFonts w:hint="eastAsia" w:ascii="仿宋_GB2312" w:cs="Times New Roman"/>
          <w:szCs w:val="32"/>
        </w:rPr>
        <w:t>（政府/防汛抗旱指挥部/驻军单位）：</w:t>
      </w:r>
    </w:p>
    <w:p>
      <w:pPr>
        <w:spacing w:line="620" w:lineRule="exact"/>
        <w:ind w:firstLine="640"/>
        <w:rPr>
          <w:rFonts w:ascii="仿宋_GB2312" w:cs="Times New Roman"/>
          <w:szCs w:val="32"/>
        </w:rPr>
      </w:pPr>
      <w:r>
        <w:rPr>
          <w:rFonts w:hint="eastAsia" w:ascii="仿宋_GB2312" w:cs="Times New Roman"/>
          <w:szCs w:val="32"/>
        </w:rPr>
        <w:t>年月日在（乡）发生了  （灾害名称）  。因现场救援处置难度较大，现有应急救援力量短缺，急需专业、   人员、   装备等救援力量支援，现请求贵部协调所属应急救援力量前往增援。</w:t>
      </w:r>
    </w:p>
    <w:p>
      <w:pPr>
        <w:spacing w:line="620" w:lineRule="exact"/>
        <w:ind w:firstLine="640"/>
        <w:rPr>
          <w:rFonts w:ascii="仿宋_GB2312" w:cs="Times New Roman"/>
          <w:szCs w:val="32"/>
        </w:rPr>
      </w:pPr>
      <w:r>
        <w:rPr>
          <w:rFonts w:hint="eastAsia" w:ascii="仿宋_GB2312" w:cs="Times New Roman"/>
          <w:szCs w:val="32"/>
        </w:rPr>
        <w:t>望回复为盼。</w:t>
      </w:r>
    </w:p>
    <w:p>
      <w:pPr>
        <w:spacing w:line="620" w:lineRule="exact"/>
        <w:ind w:firstLine="640"/>
        <w:rPr>
          <w:rFonts w:ascii="仿宋_GB2312" w:cs="Times New Roman"/>
          <w:szCs w:val="32"/>
        </w:rPr>
      </w:pPr>
      <w:r>
        <w:rPr>
          <w:rFonts w:hint="eastAsia" w:ascii="仿宋_GB2312" w:cs="Times New Roman"/>
          <w:szCs w:val="32"/>
        </w:rPr>
        <w:t>申请单位XXXX，联系人XX，联系电话XXXXX。</w:t>
      </w:r>
    </w:p>
    <w:p>
      <w:pPr>
        <w:spacing w:line="620" w:lineRule="exact"/>
        <w:ind w:firstLine="0" w:firstLineChars="0"/>
        <w:rPr>
          <w:rFonts w:ascii="仿宋_GB2312" w:cs="Times New Roman"/>
          <w:szCs w:val="32"/>
        </w:rPr>
      </w:pPr>
    </w:p>
    <w:p>
      <w:pPr>
        <w:spacing w:line="620" w:lineRule="exact"/>
        <w:ind w:firstLine="0" w:firstLineChars="0"/>
        <w:rPr>
          <w:rFonts w:ascii="仿宋_GB2312" w:cs="Times New Roman"/>
          <w:szCs w:val="32"/>
        </w:rPr>
      </w:pPr>
    </w:p>
    <w:p>
      <w:pPr>
        <w:spacing w:line="620" w:lineRule="exact"/>
        <w:ind w:firstLine="0" w:firstLineChars="0"/>
        <w:rPr>
          <w:rFonts w:ascii="仿宋_GB2312" w:cs="Times New Roman"/>
          <w:szCs w:val="32"/>
        </w:rPr>
      </w:pPr>
    </w:p>
    <w:p>
      <w:pPr>
        <w:spacing w:line="620" w:lineRule="exact"/>
        <w:ind w:firstLine="0" w:firstLineChars="0"/>
        <w:rPr>
          <w:rFonts w:ascii="仿宋_GB2312" w:cs="Times New Roman"/>
          <w:szCs w:val="32"/>
        </w:rPr>
      </w:pPr>
      <w:r>
        <w:rPr>
          <w:rFonts w:hint="eastAsia" w:ascii="仿宋_GB2312" w:cs="Times New Roman"/>
          <w:szCs w:val="32"/>
        </w:rPr>
        <w:t xml:space="preserve">                     </w:t>
      </w:r>
      <w:r>
        <w:rPr>
          <w:rFonts w:hint="eastAsia"/>
          <w:lang w:eastAsia="zh-CN"/>
        </w:rPr>
        <w:t>龙亭</w:t>
      </w:r>
      <w:r>
        <w:rPr>
          <w:rFonts w:hint="eastAsia" w:ascii="仿宋_GB2312" w:cs="Times New Roman"/>
          <w:szCs w:val="32"/>
        </w:rPr>
        <w:t>区防汛抗旱指挥部办公室</w:t>
      </w:r>
    </w:p>
    <w:p>
      <w:pPr>
        <w:tabs>
          <w:tab w:val="left" w:pos="7560"/>
        </w:tabs>
        <w:spacing w:line="620" w:lineRule="exact"/>
        <w:ind w:firstLine="0" w:firstLineChars="0"/>
        <w:rPr>
          <w:rFonts w:ascii="仿宋_GB2312" w:cs="Times New Roman"/>
          <w:szCs w:val="32"/>
        </w:rPr>
      </w:pPr>
      <w:r>
        <w:rPr>
          <w:rFonts w:hint="eastAsia" w:ascii="仿宋_GB2312" w:cs="Times New Roman"/>
          <w:szCs w:val="32"/>
        </w:rPr>
        <w:t xml:space="preserve">                                  年  月  日</w:t>
      </w:r>
    </w:p>
    <w:p>
      <w:pPr>
        <w:ind w:firstLine="640"/>
      </w:pPr>
      <w:r>
        <w:br w:type="page"/>
      </w:r>
    </w:p>
    <w:p>
      <w:pPr>
        <w:pStyle w:val="3"/>
        <w:ind w:firstLine="0" w:firstLineChars="0"/>
      </w:pPr>
      <w:bookmarkStart w:id="260" w:name="_Toc98181249"/>
      <w:bookmarkStart w:id="261" w:name="_Toc98163714"/>
      <w:bookmarkStart w:id="262" w:name="_Toc98182284"/>
      <w:bookmarkStart w:id="263" w:name="_Toc98683743"/>
      <w:r>
        <w:rPr>
          <w:rFonts w:hint="eastAsia"/>
        </w:rPr>
        <w:t>附</w:t>
      </w:r>
      <w:r>
        <w:rPr>
          <w:rFonts w:hint="eastAsia"/>
          <w:lang w:val="en-US" w:eastAsia="zh-CN"/>
        </w:rPr>
        <w:t>12</w:t>
      </w:r>
      <w:r>
        <w:t>-1</w:t>
      </w:r>
      <w:bookmarkEnd w:id="260"/>
      <w:bookmarkEnd w:id="261"/>
      <w:bookmarkEnd w:id="262"/>
      <w:r>
        <w:t>6</w:t>
      </w:r>
      <w:bookmarkEnd w:id="263"/>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龙亭</w:t>
      </w:r>
      <w:r>
        <w:rPr>
          <w:rFonts w:hint="eastAsia" w:ascii="方正小标宋简体" w:hAnsi="方正小标宋简体" w:eastAsia="方正小标宋简体" w:cs="方正小标宋简体"/>
          <w:sz w:val="44"/>
          <w:szCs w:val="44"/>
        </w:rPr>
        <w:t>区防汛抗旱指挥部</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区消防救援力量调动令</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〔20XX〕1号</w:t>
      </w:r>
    </w:p>
    <w:p>
      <w:pPr>
        <w:ind w:firstLine="0" w:firstLineChars="0"/>
        <w:jc w:val="center"/>
      </w:pPr>
      <w:r>
        <w:rPr>
          <w:rFonts w:hint="eastAsia"/>
        </w:rPr>
        <w:t>（参照模板）</w:t>
      </w:r>
    </w:p>
    <w:p>
      <w:pPr>
        <w:spacing w:line="240" w:lineRule="auto"/>
        <w:ind w:firstLine="0" w:firstLineChars="0"/>
        <w:rPr>
          <w:rFonts w:ascii="仿宋_GB2312" w:cs="Times New Roman"/>
          <w:szCs w:val="32"/>
        </w:rPr>
      </w:pPr>
      <w:r>
        <w:rPr>
          <w:rFonts w:hint="eastAsia" w:ascii="仿宋_GB2312" w:cs="Times New Roman"/>
          <w:szCs w:val="32"/>
        </w:rPr>
        <w:t>区消防救援大队:</w:t>
      </w:r>
    </w:p>
    <w:p>
      <w:pPr>
        <w:spacing w:line="240" w:lineRule="auto"/>
        <w:ind w:firstLine="640"/>
        <w:rPr>
          <w:rFonts w:ascii="仿宋_GB2312" w:cs="Times New Roman"/>
          <w:szCs w:val="32"/>
        </w:rPr>
      </w:pPr>
      <w:r>
        <w:rPr>
          <w:rFonts w:hint="eastAsia" w:ascii="仿宋_GB2312" w:cs="Times New Roman"/>
          <w:szCs w:val="32"/>
        </w:rPr>
        <w:t>经XX批准，现决定调派XX人、XX台大型排水设备、XX套移动排水泵站、XX台便携水泵，于XX月XX日出发赴XX执行抗洪抢险救援任务，任务结束时间根据当地抗洪抢险形势确定。请相关单位做好支持、保障等工作。</w:t>
      </w:r>
    </w:p>
    <w:p>
      <w:pPr>
        <w:spacing w:line="240" w:lineRule="auto"/>
        <w:ind w:firstLine="640"/>
        <w:rPr>
          <w:rFonts w:ascii="仿宋_GB2312" w:cs="Times New Roman"/>
          <w:szCs w:val="32"/>
        </w:rPr>
      </w:pPr>
      <w:r>
        <w:rPr>
          <w:rFonts w:hint="eastAsia" w:ascii="仿宋_GB2312" w:cs="Times New Roman"/>
          <w:szCs w:val="32"/>
        </w:rPr>
        <w:t>申请单位XXXX，联系人XX，电话:XXXXX。</w:t>
      </w:r>
    </w:p>
    <w:p>
      <w:pPr>
        <w:spacing w:line="240" w:lineRule="auto"/>
        <w:ind w:firstLine="0" w:firstLineChars="0"/>
        <w:rPr>
          <w:rFonts w:ascii="仿宋_GB2312" w:cs="Times New Roman"/>
          <w:szCs w:val="32"/>
        </w:rPr>
      </w:pPr>
    </w:p>
    <w:p>
      <w:pPr>
        <w:spacing w:line="240" w:lineRule="auto"/>
        <w:ind w:firstLine="0" w:firstLineChars="0"/>
        <w:rPr>
          <w:rFonts w:ascii="仿宋_GB2312" w:cs="Times New Roman"/>
          <w:szCs w:val="32"/>
        </w:rPr>
      </w:pPr>
    </w:p>
    <w:p>
      <w:pPr>
        <w:spacing w:line="240" w:lineRule="auto"/>
        <w:ind w:firstLine="0" w:firstLineChars="0"/>
        <w:rPr>
          <w:rFonts w:ascii="仿宋_GB2312" w:cs="Times New Roman"/>
          <w:szCs w:val="32"/>
        </w:rPr>
      </w:pPr>
    </w:p>
    <w:p>
      <w:pPr>
        <w:spacing w:line="240" w:lineRule="auto"/>
        <w:ind w:firstLine="0" w:firstLineChars="0"/>
        <w:jc w:val="right"/>
        <w:rPr>
          <w:rFonts w:ascii="仿宋_GB2312" w:cs="Times New Roman"/>
          <w:szCs w:val="32"/>
        </w:rPr>
      </w:pPr>
      <w:r>
        <w:rPr>
          <w:rFonts w:hint="eastAsia"/>
          <w:lang w:eastAsia="zh-CN"/>
        </w:rPr>
        <w:t>龙亭</w:t>
      </w:r>
      <w:r>
        <w:rPr>
          <w:rFonts w:hint="eastAsia" w:ascii="仿宋_GB2312" w:cs="Times New Roman"/>
          <w:szCs w:val="32"/>
        </w:rPr>
        <w:t>区防汛抗旱指挥部办公室</w:t>
      </w:r>
    </w:p>
    <w:p>
      <w:pPr>
        <w:wordWrap w:val="0"/>
        <w:ind w:firstLine="640"/>
        <w:jc w:val="right"/>
        <w:rPr>
          <w:rFonts w:ascii="仿宋_GB2312" w:cs="Times New Roman"/>
          <w:szCs w:val="32"/>
        </w:rPr>
      </w:pPr>
      <w:r>
        <w:rPr>
          <w:rFonts w:hint="eastAsia" w:ascii="仿宋_GB2312" w:cs="Times New Roman"/>
          <w:szCs w:val="32"/>
        </w:rPr>
        <w:t xml:space="preserve">20XX年XX月XX日 </w:t>
      </w:r>
      <w:r>
        <w:rPr>
          <w:rFonts w:ascii="仿宋_GB2312" w:cs="Times New Roman"/>
          <w:szCs w:val="32"/>
        </w:rPr>
        <w:t xml:space="preserve">    </w:t>
      </w:r>
    </w:p>
    <w:p>
      <w:pPr>
        <w:ind w:firstLine="640"/>
        <w:jc w:val="right"/>
        <w:rPr>
          <w:rFonts w:ascii="仿宋_GB2312" w:cs="Times New Roman"/>
          <w:szCs w:val="32"/>
        </w:rPr>
      </w:pPr>
      <w:r>
        <w:rPr>
          <w:rFonts w:ascii="仿宋_GB2312" w:cs="Times New Roman"/>
          <w:szCs w:val="32"/>
        </w:rPr>
        <w:br w:type="page"/>
      </w:r>
    </w:p>
    <w:p>
      <w:pPr>
        <w:pStyle w:val="3"/>
        <w:ind w:firstLine="0" w:firstLineChars="0"/>
      </w:pPr>
      <w:bookmarkStart w:id="264" w:name="_Toc98181250"/>
      <w:bookmarkStart w:id="265" w:name="_Toc98182285"/>
      <w:bookmarkStart w:id="266" w:name="_Toc98163715"/>
      <w:bookmarkStart w:id="267" w:name="_Toc98683744"/>
      <w:r>
        <w:rPr>
          <w:rFonts w:hint="eastAsia"/>
        </w:rPr>
        <w:t>附</w:t>
      </w:r>
      <w:r>
        <w:rPr>
          <w:rFonts w:hint="eastAsia"/>
          <w:lang w:val="en-US" w:eastAsia="zh-CN"/>
        </w:rPr>
        <w:t>12</w:t>
      </w:r>
      <w:r>
        <w:t>-1</w:t>
      </w:r>
      <w:bookmarkEnd w:id="264"/>
      <w:bookmarkEnd w:id="265"/>
      <w:bookmarkEnd w:id="266"/>
      <w:r>
        <w:t>7</w:t>
      </w:r>
      <w:bookmarkEnd w:id="267"/>
    </w:p>
    <w:p>
      <w:pPr>
        <w:spacing w:line="62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龙亭</w:t>
      </w:r>
      <w:r>
        <w:rPr>
          <w:rFonts w:hint="eastAsia" w:ascii="方正小标宋简体" w:hAnsi="方正小标宋简体" w:eastAsia="方正小标宋简体" w:cs="方正小标宋简体"/>
          <w:sz w:val="44"/>
          <w:szCs w:val="44"/>
        </w:rPr>
        <w:t>区防汛抗旱指挥部</w:t>
      </w:r>
    </w:p>
    <w:p>
      <w:pPr>
        <w:spacing w:line="62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关于紧急调运防汛物资的通知</w:t>
      </w:r>
    </w:p>
    <w:p>
      <w:pPr>
        <w:ind w:firstLine="0" w:firstLineChars="0"/>
        <w:jc w:val="center"/>
      </w:pPr>
      <w:r>
        <w:rPr>
          <w:rFonts w:hint="eastAsia"/>
        </w:rPr>
        <w:t>（参照模板）</w:t>
      </w:r>
    </w:p>
    <w:p>
      <w:pPr>
        <w:spacing w:line="620" w:lineRule="exact"/>
        <w:ind w:firstLine="0" w:firstLineChars="0"/>
        <w:rPr>
          <w:rFonts w:ascii="仿宋_GB2312" w:cs="Times New Roman"/>
          <w:szCs w:val="32"/>
        </w:rPr>
      </w:pPr>
      <w:r>
        <w:rPr>
          <w:rFonts w:hint="eastAsia" w:ascii="仿宋_GB2312" w:cs="Times New Roman"/>
          <w:szCs w:val="32"/>
        </w:rPr>
        <w:t>XX仓库（防汛物资XX储备库）：</w:t>
      </w:r>
    </w:p>
    <w:p>
      <w:pPr>
        <w:spacing w:line="620" w:lineRule="exact"/>
        <w:ind w:firstLine="640"/>
        <w:rPr>
          <w:rFonts w:ascii="仿宋_GB2312" w:cs="Times New Roman"/>
          <w:szCs w:val="32"/>
        </w:rPr>
      </w:pPr>
      <w:r>
        <w:rPr>
          <w:rFonts w:hint="eastAsia" w:ascii="仿宋_GB2312" w:cs="Times New Roman"/>
          <w:szCs w:val="32"/>
        </w:rPr>
        <w:t>按照防指调用防汛物资的紧急通知，经研究，决定从你单位调运如下防汛抗旱物资支持XX防汛抗洪抢险救援工作。</w:t>
      </w:r>
    </w:p>
    <w:p>
      <w:pPr>
        <w:spacing w:line="620" w:lineRule="exact"/>
        <w:ind w:firstLine="640"/>
        <w:rPr>
          <w:rFonts w:ascii="仿宋_GB2312" w:cs="Times New Roman"/>
          <w:szCs w:val="32"/>
        </w:rPr>
      </w:pPr>
      <w:r>
        <w:rPr>
          <w:rFonts w:hint="eastAsia" w:ascii="仿宋_GB2312" w:cs="Times New Roman"/>
          <w:szCs w:val="32"/>
        </w:rPr>
        <w:t>一、玻璃钢冲锋舟XX艘（XX年XX月入库）</w:t>
      </w:r>
    </w:p>
    <w:p>
      <w:pPr>
        <w:spacing w:line="620" w:lineRule="exact"/>
        <w:ind w:firstLine="640"/>
        <w:rPr>
          <w:rFonts w:ascii="仿宋_GB2312" w:cs="Times New Roman"/>
          <w:szCs w:val="32"/>
        </w:rPr>
      </w:pPr>
      <w:r>
        <w:rPr>
          <w:rFonts w:hint="eastAsia" w:ascii="仿宋_GB2312" w:cs="Times New Roman"/>
          <w:szCs w:val="32"/>
        </w:rPr>
        <w:t>二、玻璃钢冲锋舟XX艘（XX年XX月入库）</w:t>
      </w:r>
    </w:p>
    <w:p>
      <w:pPr>
        <w:spacing w:line="620" w:lineRule="exact"/>
        <w:ind w:firstLine="640"/>
        <w:rPr>
          <w:rFonts w:ascii="仿宋_GB2312" w:cs="Times New Roman"/>
          <w:szCs w:val="32"/>
        </w:rPr>
      </w:pPr>
      <w:r>
        <w:rPr>
          <w:rFonts w:hint="eastAsia" w:ascii="仿宋_GB2312" w:cs="Times New Roman"/>
          <w:szCs w:val="32"/>
        </w:rPr>
        <w:t>三、48马力船外机XX台（XX年XX月入库）</w:t>
      </w:r>
    </w:p>
    <w:p>
      <w:pPr>
        <w:spacing w:line="620" w:lineRule="exact"/>
        <w:ind w:firstLine="640"/>
        <w:rPr>
          <w:rFonts w:ascii="仿宋_GB2312" w:cs="Times New Roman"/>
          <w:szCs w:val="32"/>
        </w:rPr>
      </w:pPr>
      <w:r>
        <w:rPr>
          <w:rFonts w:hint="eastAsia" w:ascii="仿宋_GB2312" w:cs="Times New Roman"/>
          <w:szCs w:val="32"/>
        </w:rPr>
        <w:t>接通知后，请迅速将物资运抵XX指定地点，办理所调物资交接手续。</w:t>
      </w:r>
    </w:p>
    <w:p>
      <w:pPr>
        <w:spacing w:line="620" w:lineRule="exact"/>
        <w:ind w:firstLine="640"/>
        <w:rPr>
          <w:rFonts w:ascii="仿宋_GB2312" w:cs="Times New Roman"/>
          <w:szCs w:val="32"/>
        </w:rPr>
      </w:pPr>
      <w:r>
        <w:rPr>
          <w:rFonts w:hint="eastAsia" w:ascii="仿宋_GB2312" w:cs="Times New Roman"/>
          <w:szCs w:val="32"/>
        </w:rPr>
        <w:t>申请物资单位接收联系人：XXXX，电话XX。</w:t>
      </w:r>
    </w:p>
    <w:p>
      <w:pPr>
        <w:spacing w:line="620" w:lineRule="exact"/>
        <w:ind w:firstLine="0" w:firstLineChars="0"/>
        <w:rPr>
          <w:rFonts w:ascii="仿宋_GB2312" w:cs="Times New Roman"/>
          <w:szCs w:val="32"/>
        </w:rPr>
      </w:pPr>
    </w:p>
    <w:p>
      <w:pPr>
        <w:spacing w:line="620" w:lineRule="exact"/>
        <w:ind w:firstLine="0" w:firstLineChars="0"/>
        <w:rPr>
          <w:rFonts w:ascii="仿宋_GB2312" w:cs="Times New Roman"/>
          <w:szCs w:val="32"/>
        </w:rPr>
      </w:pPr>
    </w:p>
    <w:p>
      <w:pPr>
        <w:spacing w:line="620" w:lineRule="exact"/>
        <w:ind w:firstLine="0" w:firstLineChars="0"/>
        <w:rPr>
          <w:rFonts w:ascii="仿宋_GB2312" w:cs="Times New Roman"/>
          <w:szCs w:val="32"/>
        </w:rPr>
      </w:pPr>
    </w:p>
    <w:p>
      <w:pPr>
        <w:spacing w:line="620" w:lineRule="exact"/>
        <w:ind w:firstLine="0" w:firstLineChars="0"/>
        <w:rPr>
          <w:rFonts w:ascii="仿宋_GB2312" w:cs="Times New Roman"/>
          <w:szCs w:val="32"/>
        </w:rPr>
      </w:pPr>
      <w:r>
        <w:rPr>
          <w:rFonts w:hint="eastAsia" w:ascii="仿宋_GB2312" w:cs="Times New Roman"/>
          <w:szCs w:val="32"/>
        </w:rPr>
        <w:t xml:space="preserve">                     </w:t>
      </w:r>
      <w:r>
        <w:rPr>
          <w:rFonts w:hint="eastAsia"/>
          <w:lang w:eastAsia="zh-CN"/>
        </w:rPr>
        <w:t>龙亭</w:t>
      </w:r>
      <w:r>
        <w:rPr>
          <w:rFonts w:hint="eastAsia" w:ascii="仿宋_GB2312" w:cs="Times New Roman"/>
          <w:szCs w:val="32"/>
        </w:rPr>
        <w:t>区防汛抗旱指挥部办公室</w:t>
      </w:r>
    </w:p>
    <w:p>
      <w:pPr>
        <w:ind w:firstLine="640"/>
        <w:rPr>
          <w:rFonts w:ascii="仿宋_GB2312" w:cs="Times New Roman"/>
          <w:szCs w:val="32"/>
        </w:rPr>
      </w:pPr>
      <w:r>
        <w:rPr>
          <w:rFonts w:hint="eastAsia" w:ascii="仿宋_GB2312" w:cs="Times New Roman"/>
          <w:szCs w:val="32"/>
        </w:rPr>
        <w:t xml:space="preserve">                         20XX年XX月XX日</w:t>
      </w:r>
      <w:r>
        <w:rPr>
          <w:rFonts w:ascii="仿宋_GB2312" w:cs="Times New Roman"/>
          <w:szCs w:val="32"/>
        </w:rPr>
        <w:br w:type="page"/>
      </w:r>
    </w:p>
    <w:p>
      <w:pPr>
        <w:pStyle w:val="3"/>
        <w:ind w:firstLine="0" w:firstLineChars="0"/>
        <w:rPr>
          <w:rFonts w:ascii="仿宋_GB2312"/>
        </w:rPr>
      </w:pPr>
      <w:bookmarkStart w:id="268" w:name="_Toc98163716"/>
      <w:bookmarkStart w:id="269" w:name="_Toc98181251"/>
      <w:bookmarkStart w:id="270" w:name="_Toc98182286"/>
      <w:bookmarkStart w:id="271" w:name="_Toc98683745"/>
      <w:r>
        <w:rPr>
          <w:rFonts w:hint="eastAsia"/>
        </w:rPr>
        <w:t>附</w:t>
      </w:r>
      <w:r>
        <w:rPr>
          <w:rFonts w:hint="eastAsia"/>
          <w:lang w:val="en-US" w:eastAsia="zh-CN"/>
        </w:rPr>
        <w:t>12</w:t>
      </w:r>
      <w:r>
        <w:rPr>
          <w:rFonts w:hint="eastAsia"/>
        </w:rPr>
        <w:t>-</w:t>
      </w:r>
      <w:r>
        <w:t>1</w:t>
      </w:r>
      <w:bookmarkEnd w:id="268"/>
      <w:bookmarkEnd w:id="269"/>
      <w:bookmarkEnd w:id="270"/>
      <w:r>
        <w:t>8</w:t>
      </w:r>
      <w:bookmarkEnd w:id="271"/>
    </w:p>
    <w:p>
      <w:pPr>
        <w:spacing w:line="62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龙亭</w:t>
      </w:r>
      <w:r>
        <w:rPr>
          <w:rFonts w:hint="eastAsia" w:ascii="方正小标宋简体" w:hAnsi="方正小标宋简体" w:eastAsia="方正小标宋简体" w:cs="方正小标宋简体"/>
          <w:sz w:val="44"/>
          <w:szCs w:val="44"/>
        </w:rPr>
        <w:t>区防汛抗旱指挥部</w:t>
      </w:r>
    </w:p>
    <w:p>
      <w:pPr>
        <w:spacing w:line="62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关于物资调运的通知</w:t>
      </w:r>
    </w:p>
    <w:p>
      <w:pPr>
        <w:ind w:firstLine="0" w:firstLineChars="0"/>
        <w:jc w:val="center"/>
      </w:pPr>
      <w:r>
        <w:rPr>
          <w:rFonts w:hint="eastAsia"/>
        </w:rPr>
        <w:t>（参照模板）</w:t>
      </w:r>
    </w:p>
    <w:p>
      <w:pPr>
        <w:spacing w:line="620" w:lineRule="exact"/>
        <w:ind w:firstLine="0" w:firstLineChars="0"/>
        <w:rPr>
          <w:rFonts w:ascii="仿宋_GB2312" w:cs="Times New Roman"/>
          <w:szCs w:val="32"/>
        </w:rPr>
      </w:pPr>
      <w:r>
        <w:rPr>
          <w:rFonts w:hint="eastAsia" w:ascii="仿宋_GB2312" w:cs="Times New Roman"/>
          <w:szCs w:val="32"/>
        </w:rPr>
        <w:t>XXX乡防汛抗旱指挥部办公室（XXX单位）：</w:t>
      </w:r>
    </w:p>
    <w:p>
      <w:pPr>
        <w:spacing w:line="620" w:lineRule="exact"/>
        <w:ind w:firstLine="640"/>
        <w:rPr>
          <w:rFonts w:ascii="仿宋_GB2312" w:cs="Times New Roman"/>
          <w:szCs w:val="32"/>
        </w:rPr>
      </w:pPr>
      <w:r>
        <w:rPr>
          <w:rFonts w:hint="eastAsia" w:ascii="仿宋_GB2312" w:cs="Times New Roman"/>
          <w:szCs w:val="32"/>
        </w:rPr>
        <w:t>你办申请排水设备的请示已收悉，经研究，决定于XX月XX日从区级防汛物资XX仓库调运1200立方移动泵站XX台、500立方车载移动泵站XX台，支援抢险救援，该批物资由你部负责组织并保障安全运至抢险地点，区级防汛物资XX仓库配合调运工作。</w:t>
      </w:r>
    </w:p>
    <w:p>
      <w:pPr>
        <w:spacing w:line="620" w:lineRule="exact"/>
        <w:ind w:firstLine="0" w:firstLineChars="0"/>
        <w:rPr>
          <w:rFonts w:ascii="仿宋_GB2312" w:cs="Times New Roman"/>
          <w:szCs w:val="32"/>
        </w:rPr>
      </w:pPr>
    </w:p>
    <w:p>
      <w:pPr>
        <w:spacing w:line="620" w:lineRule="exact"/>
        <w:ind w:firstLine="640"/>
        <w:rPr>
          <w:rFonts w:ascii="仿宋_GB2312" w:cs="Times New Roman"/>
          <w:szCs w:val="32"/>
        </w:rPr>
      </w:pPr>
      <w:r>
        <w:rPr>
          <w:rFonts w:hint="eastAsia" w:ascii="仿宋_GB2312" w:cs="Times New Roman"/>
          <w:szCs w:val="32"/>
        </w:rPr>
        <w:t>联系人:XX，电话XXXXXX</w:t>
      </w:r>
    </w:p>
    <w:p>
      <w:pPr>
        <w:spacing w:line="620" w:lineRule="exact"/>
        <w:ind w:firstLine="0" w:firstLineChars="0"/>
        <w:rPr>
          <w:rFonts w:ascii="仿宋_GB2312" w:cs="Times New Roman"/>
          <w:szCs w:val="32"/>
        </w:rPr>
      </w:pPr>
    </w:p>
    <w:p>
      <w:pPr>
        <w:spacing w:line="620" w:lineRule="exact"/>
        <w:ind w:firstLine="0" w:firstLineChars="0"/>
        <w:rPr>
          <w:rFonts w:ascii="仿宋_GB2312" w:cs="Times New Roman"/>
          <w:szCs w:val="32"/>
        </w:rPr>
      </w:pPr>
    </w:p>
    <w:p>
      <w:pPr>
        <w:spacing w:line="620" w:lineRule="exact"/>
        <w:ind w:firstLine="0" w:firstLineChars="0"/>
        <w:rPr>
          <w:rFonts w:eastAsia="宋体" w:cs="Times New Roman"/>
          <w:sz w:val="21"/>
          <w:szCs w:val="20"/>
        </w:rPr>
      </w:pPr>
    </w:p>
    <w:p>
      <w:pPr>
        <w:spacing w:line="620" w:lineRule="exact"/>
        <w:ind w:firstLine="0" w:firstLineChars="0"/>
        <w:jc w:val="right"/>
        <w:rPr>
          <w:rFonts w:ascii="仿宋_GB2312" w:cs="Times New Roman"/>
          <w:szCs w:val="32"/>
        </w:rPr>
      </w:pPr>
      <w:r>
        <w:rPr>
          <w:rFonts w:hint="eastAsia"/>
          <w:lang w:eastAsia="zh-CN"/>
        </w:rPr>
        <w:t>龙亭</w:t>
      </w:r>
      <w:r>
        <w:rPr>
          <w:rFonts w:hint="eastAsia" w:ascii="仿宋_GB2312" w:cs="Times New Roman"/>
          <w:szCs w:val="32"/>
        </w:rPr>
        <w:t>区防汛抗旱指挥部办公室</w:t>
      </w:r>
    </w:p>
    <w:p>
      <w:pPr>
        <w:spacing w:line="620" w:lineRule="exact"/>
        <w:ind w:firstLine="5120" w:firstLineChars="1600"/>
        <w:rPr>
          <w:rFonts w:ascii="仿宋_GB2312" w:cs="Times New Roman"/>
          <w:szCs w:val="32"/>
        </w:rPr>
      </w:pPr>
      <w:r>
        <w:rPr>
          <w:rFonts w:hint="eastAsia" w:ascii="仿宋_GB2312" w:cs="Times New Roman"/>
          <w:szCs w:val="32"/>
        </w:rPr>
        <w:t xml:space="preserve">20XX年XX月XX日 </w:t>
      </w:r>
      <w:r>
        <w:rPr>
          <w:rFonts w:ascii="仿宋_GB2312" w:cs="Times New Roman"/>
          <w:szCs w:val="32"/>
        </w:rPr>
        <w:t xml:space="preserve"> </w:t>
      </w:r>
    </w:p>
    <w:p>
      <w:pPr>
        <w:spacing w:line="620" w:lineRule="exact"/>
        <w:ind w:firstLine="5120" w:firstLineChars="1600"/>
        <w:rPr>
          <w:rFonts w:ascii="仿宋_GB2312" w:cs="Times New Roman"/>
          <w:szCs w:val="32"/>
        </w:rPr>
      </w:pPr>
      <w:r>
        <w:rPr>
          <w:rFonts w:ascii="仿宋_GB2312" w:cs="Times New Roman"/>
          <w:szCs w:val="32"/>
        </w:rPr>
        <w:br w:type="page"/>
      </w:r>
    </w:p>
    <w:p>
      <w:pPr>
        <w:pStyle w:val="3"/>
        <w:ind w:firstLine="0" w:firstLineChars="0"/>
      </w:pPr>
      <w:bookmarkStart w:id="272" w:name="_Toc98163717"/>
      <w:bookmarkStart w:id="273" w:name="_Toc98181252"/>
      <w:bookmarkStart w:id="274" w:name="_Toc98182287"/>
      <w:bookmarkStart w:id="275" w:name="_Toc98683746"/>
      <w:r>
        <w:rPr>
          <w:rFonts w:hint="eastAsia"/>
        </w:rPr>
        <w:t>附</w:t>
      </w:r>
      <w:r>
        <w:rPr>
          <w:rFonts w:hint="eastAsia"/>
          <w:lang w:val="en-US" w:eastAsia="zh-CN"/>
        </w:rPr>
        <w:t>12</w:t>
      </w:r>
      <w:r>
        <w:t>-</w:t>
      </w:r>
      <w:bookmarkEnd w:id="272"/>
      <w:bookmarkEnd w:id="273"/>
      <w:bookmarkEnd w:id="274"/>
      <w:r>
        <w:t>19</w:t>
      </w:r>
      <w:bookmarkEnd w:id="275"/>
    </w:p>
    <w:p>
      <w:pPr>
        <w:spacing w:line="62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关于终止防汛应急响应的通知</w:t>
      </w:r>
    </w:p>
    <w:p>
      <w:pPr>
        <w:ind w:firstLine="0" w:firstLineChars="0"/>
        <w:jc w:val="center"/>
      </w:pPr>
      <w:r>
        <w:rPr>
          <w:rFonts w:hint="eastAsia"/>
        </w:rPr>
        <w:t>（参照模板）</w:t>
      </w:r>
    </w:p>
    <w:p>
      <w:pPr>
        <w:tabs>
          <w:tab w:val="left" w:pos="7655"/>
        </w:tabs>
        <w:spacing w:line="600" w:lineRule="exact"/>
        <w:ind w:firstLine="0" w:firstLineChars="0"/>
        <w:rPr>
          <w:rFonts w:ascii="仿宋_GB2312" w:cs="Times New Roman"/>
          <w:szCs w:val="32"/>
        </w:rPr>
      </w:pPr>
      <w:r>
        <w:rPr>
          <w:rFonts w:hint="eastAsia" w:ascii="仿宋_GB2312" w:cs="Times New Roman"/>
          <w:szCs w:val="32"/>
        </w:rPr>
        <w:t>各乡（街道）防汛抗旱指挥部，区防指各成员单位：</w:t>
      </w:r>
    </w:p>
    <w:p>
      <w:pPr>
        <w:tabs>
          <w:tab w:val="left" w:pos="7655"/>
        </w:tabs>
        <w:spacing w:line="600" w:lineRule="exact"/>
        <w:ind w:firstLine="640"/>
        <w:rPr>
          <w:rFonts w:ascii="仿宋_GB2312" w:cs="Times New Roman"/>
          <w:szCs w:val="32"/>
        </w:rPr>
      </w:pPr>
      <w:r>
        <w:rPr>
          <w:rFonts w:hint="eastAsia" w:ascii="仿宋_GB2312" w:cs="Times New Roman"/>
          <w:szCs w:val="32"/>
        </w:rPr>
        <w:t>在区防指统一指挥调度下，经过全区上下共同努力，成功防御了X月XX日至XX日的强降雨过程。当前我区防洪工程水势平稳，没有较大汛情和险情；城市和农田涝水外排基本结束。据市气象局预报，近期我区以分散性阵雨天气为主，没有明显大范围强降雨过程，经会商研判，按照《</w:t>
      </w:r>
      <w:r>
        <w:rPr>
          <w:rFonts w:hint="eastAsia"/>
          <w:lang w:eastAsia="zh-CN"/>
        </w:rPr>
        <w:t>龙亭</w:t>
      </w:r>
      <w:r>
        <w:rPr>
          <w:rFonts w:hint="eastAsia" w:ascii="仿宋_GB2312" w:cs="Times New Roman"/>
          <w:szCs w:val="32"/>
        </w:rPr>
        <w:t>区防汛应急预案》有关规定，区防汛抗旱指挥部决定自X月XX日XX时起终止XX级防汛XX</w:t>
      </w:r>
      <w:r>
        <w:rPr>
          <w:rFonts w:hint="eastAsia" w:ascii="仿宋_GB2312" w:hAnsi="Calibri" w:cs="Times New Roman"/>
          <w:szCs w:val="32"/>
        </w:rPr>
        <w:t>级应</w:t>
      </w:r>
      <w:r>
        <w:rPr>
          <w:rFonts w:hint="eastAsia" w:ascii="仿宋_GB2312" w:cs="Times New Roman"/>
          <w:szCs w:val="32"/>
        </w:rPr>
        <w:t>急响应。</w:t>
      </w:r>
    </w:p>
    <w:p>
      <w:pPr>
        <w:tabs>
          <w:tab w:val="left" w:pos="7655"/>
        </w:tabs>
        <w:spacing w:line="600" w:lineRule="exact"/>
        <w:ind w:firstLine="640"/>
        <w:rPr>
          <w:rFonts w:ascii="仿宋_GB2312" w:cs="Times New Roman"/>
          <w:szCs w:val="32"/>
        </w:rPr>
      </w:pPr>
      <w:r>
        <w:rPr>
          <w:rFonts w:hint="eastAsia" w:ascii="仿宋_GB2312" w:cs="Times New Roman"/>
          <w:szCs w:val="32"/>
        </w:rPr>
        <w:t>目前我区汛期尚未结束，局地短时强降雨天气仍易发多发。乡（街道）防指及有关单位要高度重视，持续做好24小时防汛值守，加强监测预报预警，及时会商研判，落实防范措施，突出抓好重点部位和薄弱环节防范，重点做好群众应急避险转移工作，坚决做到汛期不过、备汛不断、防御不止，切实把确保人民群众生命安全放在第一位落到实处。</w:t>
      </w:r>
    </w:p>
    <w:p>
      <w:pPr>
        <w:tabs>
          <w:tab w:val="left" w:pos="7655"/>
        </w:tabs>
        <w:spacing w:line="600" w:lineRule="exact"/>
        <w:ind w:firstLine="640"/>
        <w:rPr>
          <w:rFonts w:ascii="仿宋_GB2312" w:cs="Times New Roman"/>
          <w:szCs w:val="32"/>
        </w:rPr>
      </w:pPr>
    </w:p>
    <w:p>
      <w:pPr>
        <w:ind w:firstLine="640"/>
      </w:pPr>
      <w:r>
        <w:rPr>
          <w:rFonts w:hint="eastAsia" w:ascii="仿宋_GB2312" w:cs="Times New Roman"/>
          <w:szCs w:val="32"/>
        </w:rPr>
        <w:t xml:space="preserve">                             </w:t>
      </w:r>
      <w:r>
        <w:rPr>
          <w:rFonts w:hint="eastAsia" w:ascii="仿宋_GB2312" w:cs="Times New Roman"/>
          <w:bCs/>
          <w:szCs w:val="32"/>
        </w:rPr>
        <w:t>20XX年XX月XX日</w:t>
      </w:r>
    </w:p>
    <w:p>
      <w:pPr>
        <w:spacing w:before="156" w:beforeLines="50" w:after="156" w:afterLines="50"/>
        <w:ind w:firstLine="0" w:firstLineChars="0"/>
        <w:jc w:val="both"/>
        <w:rPr>
          <w:rFonts w:ascii="方正小标宋简体" w:hAnsi="方正小标宋简体" w:eastAsia="方正小标宋简体" w:cs="方正小标宋简体"/>
          <w:sz w:val="44"/>
          <w:szCs w:val="44"/>
        </w:rPr>
      </w:pPr>
    </w:p>
    <w:sectPr>
      <w:footerReference r:id="rId10"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Ｃ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83961300"/>
                          </w:sdtPr>
                          <w:sdtContent>
                            <w:p>
                              <w:pPr>
                                <w:pStyle w:val="13"/>
                                <w:ind w:firstLine="36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17</w:t>
                              </w:r>
                              <w:r>
                                <w:rPr>
                                  <w:sz w:val="24"/>
                                  <w:szCs w:val="24"/>
                                </w:rPr>
                                <w:fldChar w:fldCharType="end"/>
                              </w:r>
                            </w:p>
                          </w:sdtContent>
                        </w:sdt>
                        <w:p>
                          <w:pPr>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583961300"/>
                    </w:sdtPr>
                    <w:sdtContent>
                      <w:p>
                        <w:pPr>
                          <w:pStyle w:val="13"/>
                          <w:ind w:firstLine="36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17</w:t>
                        </w:r>
                        <w:r>
                          <w:rPr>
                            <w:sz w:val="24"/>
                            <w:szCs w:val="24"/>
                          </w:rPr>
                          <w:fldChar w:fldCharType="end"/>
                        </w:r>
                      </w:p>
                    </w:sdtContent>
                  </w:sdt>
                  <w:p>
                    <w:pPr>
                      <w:ind w:firstLine="64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90524175"/>
                          </w:sdtPr>
                          <w:sdtEndPr>
                            <w:rPr>
                              <w:sz w:val="24"/>
                              <w:szCs w:val="24"/>
                            </w:rPr>
                          </w:sdtEndPr>
                          <w:sdtContent>
                            <w:p>
                              <w:pPr>
                                <w:pStyle w:val="13"/>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98</w:t>
                              </w:r>
                              <w:r>
                                <w:rPr>
                                  <w:sz w:val="24"/>
                                  <w:szCs w:val="24"/>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sdt>
                    <w:sdtPr>
                      <w:id w:val="-290524175"/>
                    </w:sdtPr>
                    <w:sdtEndPr>
                      <w:rPr>
                        <w:sz w:val="24"/>
                        <w:szCs w:val="24"/>
                      </w:rPr>
                    </w:sdtEndPr>
                    <w:sdtContent>
                      <w:p>
                        <w:pPr>
                          <w:pStyle w:val="13"/>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98</w:t>
                        </w:r>
                        <w:r>
                          <w:rPr>
                            <w:sz w:val="24"/>
                            <w:szCs w:val="24"/>
                          </w:rP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5B127"/>
    <w:multiLevelType w:val="singleLevel"/>
    <w:tmpl w:val="7A65B127"/>
    <w:lvl w:ilvl="0" w:tentative="0">
      <w:start w:val="1"/>
      <w:numFmt w:val="decimal"/>
      <w:suff w:val="nothing"/>
      <w:lvlText w:val="（%1）"/>
      <w:lvlJc w:val="left"/>
      <w:pPr>
        <w:ind w:left="52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93"/>
    <w:rsid w:val="00011F01"/>
    <w:rsid w:val="00024CBA"/>
    <w:rsid w:val="000352E2"/>
    <w:rsid w:val="001D03CE"/>
    <w:rsid w:val="00207FA3"/>
    <w:rsid w:val="00210E14"/>
    <w:rsid w:val="00242279"/>
    <w:rsid w:val="0024266E"/>
    <w:rsid w:val="002509D1"/>
    <w:rsid w:val="00291419"/>
    <w:rsid w:val="002A23DA"/>
    <w:rsid w:val="002D2DA3"/>
    <w:rsid w:val="002E0C64"/>
    <w:rsid w:val="002E12F8"/>
    <w:rsid w:val="002E23E7"/>
    <w:rsid w:val="002E37FB"/>
    <w:rsid w:val="002F13EB"/>
    <w:rsid w:val="00302397"/>
    <w:rsid w:val="00317A16"/>
    <w:rsid w:val="00347177"/>
    <w:rsid w:val="00355843"/>
    <w:rsid w:val="003A5F75"/>
    <w:rsid w:val="003A67AB"/>
    <w:rsid w:val="003A70E0"/>
    <w:rsid w:val="003D64EA"/>
    <w:rsid w:val="004259AF"/>
    <w:rsid w:val="00432177"/>
    <w:rsid w:val="00471EDB"/>
    <w:rsid w:val="00487072"/>
    <w:rsid w:val="004A5D21"/>
    <w:rsid w:val="004D2E2F"/>
    <w:rsid w:val="004E05DB"/>
    <w:rsid w:val="004E18A6"/>
    <w:rsid w:val="00505C9D"/>
    <w:rsid w:val="00537A52"/>
    <w:rsid w:val="00537B47"/>
    <w:rsid w:val="00583570"/>
    <w:rsid w:val="0059637E"/>
    <w:rsid w:val="005979FF"/>
    <w:rsid w:val="005B06D9"/>
    <w:rsid w:val="005B1956"/>
    <w:rsid w:val="005C5EB0"/>
    <w:rsid w:val="005E3E9C"/>
    <w:rsid w:val="00610C5E"/>
    <w:rsid w:val="00636D1F"/>
    <w:rsid w:val="00637189"/>
    <w:rsid w:val="0066630F"/>
    <w:rsid w:val="00696317"/>
    <w:rsid w:val="006D094A"/>
    <w:rsid w:val="006D548A"/>
    <w:rsid w:val="006D5C86"/>
    <w:rsid w:val="0072675E"/>
    <w:rsid w:val="00750ED6"/>
    <w:rsid w:val="0076743D"/>
    <w:rsid w:val="0079609A"/>
    <w:rsid w:val="008056A5"/>
    <w:rsid w:val="008278CF"/>
    <w:rsid w:val="00831EA9"/>
    <w:rsid w:val="0085044F"/>
    <w:rsid w:val="00860945"/>
    <w:rsid w:val="00873C11"/>
    <w:rsid w:val="00887496"/>
    <w:rsid w:val="00887993"/>
    <w:rsid w:val="008A268F"/>
    <w:rsid w:val="008D04C3"/>
    <w:rsid w:val="008D4571"/>
    <w:rsid w:val="008E0D1B"/>
    <w:rsid w:val="008E1CCF"/>
    <w:rsid w:val="00902515"/>
    <w:rsid w:val="00907D65"/>
    <w:rsid w:val="00910FEB"/>
    <w:rsid w:val="009324B0"/>
    <w:rsid w:val="00944A29"/>
    <w:rsid w:val="00955593"/>
    <w:rsid w:val="00961569"/>
    <w:rsid w:val="00963819"/>
    <w:rsid w:val="00972182"/>
    <w:rsid w:val="00991107"/>
    <w:rsid w:val="0099477A"/>
    <w:rsid w:val="009C41A7"/>
    <w:rsid w:val="009D5D67"/>
    <w:rsid w:val="009D7211"/>
    <w:rsid w:val="009F6E0F"/>
    <w:rsid w:val="00A1171D"/>
    <w:rsid w:val="00A221C4"/>
    <w:rsid w:val="00A6088C"/>
    <w:rsid w:val="00A83F45"/>
    <w:rsid w:val="00A85AF1"/>
    <w:rsid w:val="00A940EA"/>
    <w:rsid w:val="00AC08BB"/>
    <w:rsid w:val="00B16692"/>
    <w:rsid w:val="00B223FE"/>
    <w:rsid w:val="00B35D9C"/>
    <w:rsid w:val="00B619E7"/>
    <w:rsid w:val="00B76FCA"/>
    <w:rsid w:val="00B82126"/>
    <w:rsid w:val="00B840B2"/>
    <w:rsid w:val="00B86FF5"/>
    <w:rsid w:val="00BF5F9A"/>
    <w:rsid w:val="00C30DCF"/>
    <w:rsid w:val="00C660E7"/>
    <w:rsid w:val="00CA2437"/>
    <w:rsid w:val="00CA3D0F"/>
    <w:rsid w:val="00CA4F43"/>
    <w:rsid w:val="00CB1840"/>
    <w:rsid w:val="00CC17E6"/>
    <w:rsid w:val="00CE7FBB"/>
    <w:rsid w:val="00D613DB"/>
    <w:rsid w:val="00D74FAE"/>
    <w:rsid w:val="00DC29E0"/>
    <w:rsid w:val="00DE676D"/>
    <w:rsid w:val="00E02639"/>
    <w:rsid w:val="00E173A1"/>
    <w:rsid w:val="00E242E4"/>
    <w:rsid w:val="00E41988"/>
    <w:rsid w:val="00E44DDB"/>
    <w:rsid w:val="00E44EA0"/>
    <w:rsid w:val="00E807CF"/>
    <w:rsid w:val="00E87B93"/>
    <w:rsid w:val="00EA40CB"/>
    <w:rsid w:val="00EA4A5B"/>
    <w:rsid w:val="00EB3B06"/>
    <w:rsid w:val="00EC06DF"/>
    <w:rsid w:val="00ED3996"/>
    <w:rsid w:val="00EE1A64"/>
    <w:rsid w:val="00EE7FAC"/>
    <w:rsid w:val="00EF682B"/>
    <w:rsid w:val="00F03433"/>
    <w:rsid w:val="00F1007F"/>
    <w:rsid w:val="00F24016"/>
    <w:rsid w:val="00F35708"/>
    <w:rsid w:val="00F505A1"/>
    <w:rsid w:val="00F5107E"/>
    <w:rsid w:val="00F5259D"/>
    <w:rsid w:val="00F55747"/>
    <w:rsid w:val="00FE13A0"/>
    <w:rsid w:val="00FE5DC1"/>
    <w:rsid w:val="02641238"/>
    <w:rsid w:val="029720FA"/>
    <w:rsid w:val="03943B46"/>
    <w:rsid w:val="04395EEE"/>
    <w:rsid w:val="046A2E46"/>
    <w:rsid w:val="046C5BF0"/>
    <w:rsid w:val="04DD4687"/>
    <w:rsid w:val="058F6666"/>
    <w:rsid w:val="06B156A8"/>
    <w:rsid w:val="07073D7F"/>
    <w:rsid w:val="08647CB0"/>
    <w:rsid w:val="08D5210F"/>
    <w:rsid w:val="094D673D"/>
    <w:rsid w:val="0D2F3527"/>
    <w:rsid w:val="0E2B47D6"/>
    <w:rsid w:val="0E5C3222"/>
    <w:rsid w:val="0FF52643"/>
    <w:rsid w:val="12EF756B"/>
    <w:rsid w:val="12F077C5"/>
    <w:rsid w:val="1343673A"/>
    <w:rsid w:val="13793D15"/>
    <w:rsid w:val="13EB2743"/>
    <w:rsid w:val="14321BD6"/>
    <w:rsid w:val="14DC20F6"/>
    <w:rsid w:val="15233F4C"/>
    <w:rsid w:val="16AA1EF6"/>
    <w:rsid w:val="17196CE4"/>
    <w:rsid w:val="172C57A3"/>
    <w:rsid w:val="1905235A"/>
    <w:rsid w:val="1A452D60"/>
    <w:rsid w:val="1BBC7CB9"/>
    <w:rsid w:val="1C1C2110"/>
    <w:rsid w:val="1E5B5829"/>
    <w:rsid w:val="20454190"/>
    <w:rsid w:val="21644F83"/>
    <w:rsid w:val="21D65C70"/>
    <w:rsid w:val="22306B13"/>
    <w:rsid w:val="227A75E5"/>
    <w:rsid w:val="22AC1A4C"/>
    <w:rsid w:val="22EB5E6E"/>
    <w:rsid w:val="243F036A"/>
    <w:rsid w:val="25905609"/>
    <w:rsid w:val="25CB0FFF"/>
    <w:rsid w:val="2A4A0BBB"/>
    <w:rsid w:val="2B1F6774"/>
    <w:rsid w:val="2BDF5C9F"/>
    <w:rsid w:val="2DDA187D"/>
    <w:rsid w:val="2E2E0EBC"/>
    <w:rsid w:val="2F4D6932"/>
    <w:rsid w:val="3030298D"/>
    <w:rsid w:val="305613CB"/>
    <w:rsid w:val="326601FC"/>
    <w:rsid w:val="347D44E6"/>
    <w:rsid w:val="34EB3D51"/>
    <w:rsid w:val="357B4025"/>
    <w:rsid w:val="35FB1672"/>
    <w:rsid w:val="36BD3984"/>
    <w:rsid w:val="378115FB"/>
    <w:rsid w:val="37EB64E6"/>
    <w:rsid w:val="38DF02B4"/>
    <w:rsid w:val="38EE3DF5"/>
    <w:rsid w:val="3A593A5C"/>
    <w:rsid w:val="3B78465E"/>
    <w:rsid w:val="3C1F1A2D"/>
    <w:rsid w:val="3C5E13C4"/>
    <w:rsid w:val="3D5D04D7"/>
    <w:rsid w:val="3DC6681E"/>
    <w:rsid w:val="3E14319F"/>
    <w:rsid w:val="412B368C"/>
    <w:rsid w:val="494E7AF9"/>
    <w:rsid w:val="497D3395"/>
    <w:rsid w:val="49CF265F"/>
    <w:rsid w:val="4BE10534"/>
    <w:rsid w:val="4D655F0C"/>
    <w:rsid w:val="4DA56815"/>
    <w:rsid w:val="4DB02CC1"/>
    <w:rsid w:val="4DFD41A6"/>
    <w:rsid w:val="4E9543C8"/>
    <w:rsid w:val="52A12320"/>
    <w:rsid w:val="54432989"/>
    <w:rsid w:val="5492374D"/>
    <w:rsid w:val="550C51A3"/>
    <w:rsid w:val="56D378F8"/>
    <w:rsid w:val="579C2682"/>
    <w:rsid w:val="5896157D"/>
    <w:rsid w:val="58FB64C0"/>
    <w:rsid w:val="594461E3"/>
    <w:rsid w:val="5BED412B"/>
    <w:rsid w:val="5C2473FC"/>
    <w:rsid w:val="5C3A4F43"/>
    <w:rsid w:val="5C432898"/>
    <w:rsid w:val="5C8613BE"/>
    <w:rsid w:val="5CD16D5C"/>
    <w:rsid w:val="5D5F2DE5"/>
    <w:rsid w:val="5E172F81"/>
    <w:rsid w:val="60E4547D"/>
    <w:rsid w:val="61EF0434"/>
    <w:rsid w:val="63B731E6"/>
    <w:rsid w:val="65E07B1B"/>
    <w:rsid w:val="66836820"/>
    <w:rsid w:val="668B3447"/>
    <w:rsid w:val="68733813"/>
    <w:rsid w:val="688743EB"/>
    <w:rsid w:val="69C6047E"/>
    <w:rsid w:val="6BD037F1"/>
    <w:rsid w:val="6D0F1832"/>
    <w:rsid w:val="6D272F83"/>
    <w:rsid w:val="6E1A1983"/>
    <w:rsid w:val="6F0D0973"/>
    <w:rsid w:val="70191E27"/>
    <w:rsid w:val="73B909AE"/>
    <w:rsid w:val="73BA17F0"/>
    <w:rsid w:val="74685AC7"/>
    <w:rsid w:val="74A72F67"/>
    <w:rsid w:val="752A6815"/>
    <w:rsid w:val="755C53F8"/>
    <w:rsid w:val="765F1F18"/>
    <w:rsid w:val="76DE3A64"/>
    <w:rsid w:val="77FC689D"/>
    <w:rsid w:val="78447908"/>
    <w:rsid w:val="78F45B2D"/>
    <w:rsid w:val="79CE0370"/>
    <w:rsid w:val="7AAD46D8"/>
    <w:rsid w:val="7C2A29F8"/>
    <w:rsid w:val="7D964492"/>
    <w:rsid w:val="7DB43B06"/>
    <w:rsid w:val="7DCB394B"/>
    <w:rsid w:val="7F4D181C"/>
    <w:rsid w:val="7F8B361A"/>
    <w:rsid w:val="7FC03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27"/>
    <w:qFormat/>
    <w:uiPriority w:val="9"/>
    <w:pPr>
      <w:keepNext/>
      <w:keepLines/>
      <w:outlineLvl w:val="0"/>
    </w:pPr>
    <w:rPr>
      <w:rFonts w:eastAsia="黑体"/>
      <w:bCs/>
      <w:kern w:val="44"/>
      <w:szCs w:val="44"/>
    </w:rPr>
  </w:style>
  <w:style w:type="paragraph" w:styleId="4">
    <w:name w:val="heading 2"/>
    <w:basedOn w:val="1"/>
    <w:next w:val="1"/>
    <w:link w:val="28"/>
    <w:unhideWhenUsed/>
    <w:qFormat/>
    <w:uiPriority w:val="9"/>
    <w:pPr>
      <w:keepNext/>
      <w:keepLines/>
      <w:outlineLvl w:val="1"/>
    </w:pPr>
    <w:rPr>
      <w:rFonts w:eastAsia="楷体_GB2312" w:cstheme="majorBidi"/>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qFormat/>
    <w:uiPriority w:val="99"/>
    <w:pPr>
      <w:widowControl w:val="0"/>
      <w:spacing w:after="120"/>
      <w:ind w:firstLine="420" w:firstLineChars="100"/>
      <w:jc w:val="both"/>
    </w:pPr>
    <w:rPr>
      <w:rFonts w:ascii="Times New Roman" w:hAnsi="Times New Roman" w:eastAsia="宋体" w:cs="Times New Roman"/>
      <w:kern w:val="2"/>
      <w:sz w:val="21"/>
      <w:lang w:val="en-US" w:eastAsia="zh-CN" w:bidi="ar-SA"/>
    </w:rPr>
  </w:style>
  <w:style w:type="paragraph" w:styleId="5">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6">
    <w:name w:val="Body Text"/>
    <w:basedOn w:val="1"/>
    <w:next w:val="7"/>
    <w:qFormat/>
    <w:uiPriority w:val="0"/>
    <w:pPr>
      <w:spacing w:after="120"/>
    </w:pPr>
    <w:rPr>
      <w:rFonts w:ascii="Times New Roman" w:hAnsi="Times New Roman" w:eastAsia="宋体" w:cs="Times New Roman"/>
    </w:rPr>
  </w:style>
  <w:style w:type="paragraph" w:styleId="7">
    <w:name w:val="Body Text 2"/>
    <w:basedOn w:val="1"/>
    <w:qFormat/>
    <w:uiPriority w:val="99"/>
    <w:pPr>
      <w:spacing w:after="120" w:line="480" w:lineRule="auto"/>
    </w:pPr>
  </w:style>
  <w:style w:type="paragraph" w:styleId="8">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9">
    <w:name w:val="toc 3"/>
    <w:basedOn w:val="1"/>
    <w:next w:val="1"/>
    <w:unhideWhenUsed/>
    <w:qFormat/>
    <w:uiPriority w:val="39"/>
    <w:pPr>
      <w:spacing w:line="240" w:lineRule="auto"/>
      <w:ind w:left="840" w:leftChars="400" w:firstLine="0" w:firstLineChars="0"/>
    </w:pPr>
    <w:rPr>
      <w:rFonts w:asciiTheme="minorHAnsi" w:hAnsiTheme="minorHAnsi" w:eastAsiaTheme="minorEastAsia"/>
      <w:sz w:val="21"/>
    </w:rPr>
  </w:style>
  <w:style w:type="paragraph" w:styleId="10">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1">
    <w:name w:val="Date"/>
    <w:basedOn w:val="1"/>
    <w:next w:val="1"/>
    <w:link w:val="33"/>
    <w:semiHidden/>
    <w:unhideWhenUsed/>
    <w:qFormat/>
    <w:uiPriority w:val="99"/>
    <w:pPr>
      <w:ind w:left="100" w:leftChars="2500"/>
    </w:pPr>
  </w:style>
  <w:style w:type="paragraph" w:styleId="12">
    <w:name w:val="Balloon Text"/>
    <w:basedOn w:val="1"/>
    <w:link w:val="35"/>
    <w:semiHidden/>
    <w:unhideWhenUsed/>
    <w:qFormat/>
    <w:uiPriority w:val="99"/>
    <w:pPr>
      <w:spacing w:line="240" w:lineRule="auto"/>
    </w:pPr>
    <w:rPr>
      <w:sz w:val="18"/>
      <w:szCs w:val="18"/>
    </w:rPr>
  </w:style>
  <w:style w:type="paragraph" w:styleId="13">
    <w:name w:val="footer"/>
    <w:basedOn w:val="1"/>
    <w:link w:val="32"/>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tabs>
        <w:tab w:val="right" w:leader="dot" w:pos="8296"/>
      </w:tabs>
      <w:ind w:firstLine="0" w:firstLineChars="0"/>
    </w:pPr>
    <w:rPr>
      <w:rFonts w:eastAsia="黑体"/>
    </w:rPr>
  </w:style>
  <w:style w:type="paragraph" w:styleId="16">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17">
    <w:name w:val="Subtitle"/>
    <w:basedOn w:val="1"/>
    <w:next w:val="1"/>
    <w:link w:val="30"/>
    <w:qFormat/>
    <w:uiPriority w:val="11"/>
    <w:pPr>
      <w:ind w:firstLine="0" w:firstLineChars="0"/>
      <w:jc w:val="center"/>
      <w:outlineLvl w:val="1"/>
    </w:pPr>
    <w:rPr>
      <w:rFonts w:cstheme="majorBidi"/>
      <w:bCs/>
      <w:kern w:val="28"/>
      <w:sz w:val="28"/>
      <w:szCs w:val="32"/>
    </w:rPr>
  </w:style>
  <w:style w:type="paragraph" w:styleId="18">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19">
    <w:name w:val="toc 2"/>
    <w:basedOn w:val="1"/>
    <w:next w:val="1"/>
    <w:unhideWhenUsed/>
    <w:qFormat/>
    <w:uiPriority w:val="39"/>
    <w:pPr>
      <w:ind w:left="200" w:leftChars="200" w:firstLine="0" w:firstLineChars="0"/>
    </w:pPr>
  </w:style>
  <w:style w:type="paragraph" w:styleId="20">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21">
    <w:name w:val="Title"/>
    <w:basedOn w:val="1"/>
    <w:next w:val="1"/>
    <w:link w:val="29"/>
    <w:qFormat/>
    <w:uiPriority w:val="10"/>
    <w:pPr>
      <w:outlineLvl w:val="2"/>
    </w:pPr>
    <w:rPr>
      <w:rFonts w:cstheme="majorBidi"/>
      <w:bCs/>
      <w:szCs w:val="32"/>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paragraph" w:customStyle="1" w:styleId="26">
    <w:name w:val="Default"/>
    <w:unhideWhenUsed/>
    <w:qFormat/>
    <w:uiPriority w:val="0"/>
    <w:pPr>
      <w:widowControl w:val="0"/>
      <w:autoSpaceDE w:val="0"/>
      <w:autoSpaceDN w:val="0"/>
      <w:adjustRightInd w:val="0"/>
      <w:spacing w:beforeLines="0" w:afterLines="0"/>
    </w:pPr>
    <w:rPr>
      <w:rFonts w:hint="eastAsia" w:ascii="黑体" w:hAnsi="等线" w:eastAsia="黑体" w:cs="Times New Roman"/>
      <w:color w:val="000000"/>
      <w:sz w:val="24"/>
      <w:szCs w:val="24"/>
      <w:lang w:val="en-US" w:eastAsia="zh-CN"/>
    </w:rPr>
  </w:style>
  <w:style w:type="character" w:customStyle="1" w:styleId="27">
    <w:name w:val="标题 1 字符"/>
    <w:basedOn w:val="24"/>
    <w:link w:val="3"/>
    <w:qFormat/>
    <w:uiPriority w:val="9"/>
    <w:rPr>
      <w:rFonts w:ascii="Times New Roman" w:hAnsi="Times New Roman" w:eastAsia="黑体"/>
      <w:bCs/>
      <w:kern w:val="44"/>
      <w:sz w:val="32"/>
      <w:szCs w:val="44"/>
    </w:rPr>
  </w:style>
  <w:style w:type="character" w:customStyle="1" w:styleId="28">
    <w:name w:val="标题 2 字符"/>
    <w:basedOn w:val="24"/>
    <w:link w:val="4"/>
    <w:qFormat/>
    <w:uiPriority w:val="9"/>
    <w:rPr>
      <w:rFonts w:ascii="Times New Roman" w:hAnsi="Times New Roman" w:eastAsia="楷体_GB2312" w:cstheme="majorBidi"/>
      <w:bCs/>
      <w:sz w:val="32"/>
      <w:szCs w:val="32"/>
    </w:rPr>
  </w:style>
  <w:style w:type="character" w:customStyle="1" w:styleId="29">
    <w:name w:val="标题 字符"/>
    <w:basedOn w:val="24"/>
    <w:link w:val="21"/>
    <w:qFormat/>
    <w:uiPriority w:val="10"/>
    <w:rPr>
      <w:rFonts w:ascii="Times New Roman" w:hAnsi="Times New Roman" w:eastAsia="仿宋_GB2312" w:cstheme="majorBidi"/>
      <w:bCs/>
      <w:sz w:val="32"/>
      <w:szCs w:val="32"/>
    </w:rPr>
  </w:style>
  <w:style w:type="character" w:customStyle="1" w:styleId="30">
    <w:name w:val="副标题 字符"/>
    <w:basedOn w:val="24"/>
    <w:link w:val="17"/>
    <w:qFormat/>
    <w:uiPriority w:val="11"/>
    <w:rPr>
      <w:rFonts w:ascii="Times New Roman" w:hAnsi="Times New Roman" w:eastAsia="仿宋_GB2312" w:cstheme="majorBidi"/>
      <w:bCs/>
      <w:kern w:val="28"/>
      <w:sz w:val="28"/>
      <w:szCs w:val="32"/>
    </w:rPr>
  </w:style>
  <w:style w:type="character" w:customStyle="1" w:styleId="31">
    <w:name w:val="页眉 字符"/>
    <w:basedOn w:val="24"/>
    <w:link w:val="14"/>
    <w:qFormat/>
    <w:uiPriority w:val="99"/>
    <w:rPr>
      <w:rFonts w:ascii="仿宋_GB2312" w:hAnsi="仿宋_GB2312" w:eastAsia="仿宋_GB2312"/>
      <w:sz w:val="18"/>
      <w:szCs w:val="18"/>
    </w:rPr>
  </w:style>
  <w:style w:type="character" w:customStyle="1" w:styleId="32">
    <w:name w:val="页脚 字符"/>
    <w:basedOn w:val="24"/>
    <w:link w:val="13"/>
    <w:qFormat/>
    <w:uiPriority w:val="99"/>
    <w:rPr>
      <w:rFonts w:ascii="仿宋_GB2312" w:hAnsi="仿宋_GB2312" w:eastAsia="仿宋_GB2312"/>
      <w:sz w:val="18"/>
      <w:szCs w:val="18"/>
    </w:rPr>
  </w:style>
  <w:style w:type="character" w:customStyle="1" w:styleId="33">
    <w:name w:val="日期 字符"/>
    <w:basedOn w:val="24"/>
    <w:link w:val="11"/>
    <w:semiHidden/>
    <w:qFormat/>
    <w:uiPriority w:val="99"/>
    <w:rPr>
      <w:rFonts w:ascii="Times New Roman" w:hAnsi="Times New Roman" w:eastAsia="仿宋_GB2312"/>
      <w:sz w:val="32"/>
    </w:rPr>
  </w:style>
  <w:style w:type="paragraph" w:customStyle="1" w:styleId="34">
    <w:name w:val="Revision"/>
    <w:hidden/>
    <w:semiHidden/>
    <w:qFormat/>
    <w:uiPriority w:val="99"/>
    <w:rPr>
      <w:rFonts w:ascii="Times New Roman" w:hAnsi="Times New Roman" w:eastAsia="仿宋_GB2312" w:cstheme="minorBidi"/>
      <w:kern w:val="2"/>
      <w:sz w:val="32"/>
      <w:szCs w:val="22"/>
      <w:lang w:val="en-US" w:eastAsia="zh-CN" w:bidi="ar-SA"/>
    </w:rPr>
  </w:style>
  <w:style w:type="character" w:customStyle="1" w:styleId="35">
    <w:name w:val="批注框文本 字符"/>
    <w:basedOn w:val="24"/>
    <w:link w:val="12"/>
    <w:semiHidden/>
    <w:qFormat/>
    <w:uiPriority w:val="99"/>
    <w:rPr>
      <w:rFonts w:ascii="Times New Roman" w:hAnsi="Times New Roman" w:eastAsia="仿宋_GB2312"/>
      <w:kern w:val="2"/>
      <w:sz w:val="18"/>
      <w:szCs w:val="18"/>
    </w:rPr>
  </w:style>
  <w:style w:type="paragraph" w:customStyle="1" w:styleId="36">
    <w:name w:val="Body Text First Indent_48b2488d-5093-4c6a-b3c1-06c22fd07939"/>
    <w:basedOn w:val="6"/>
    <w:qFormat/>
    <w:uiPriority w:val="0"/>
    <w:pPr>
      <w:tabs>
        <w:tab w:val="left" w:pos="2250"/>
      </w:tabs>
      <w:suppressAutoHyphens/>
      <w:spacing w:after="0" w:line="600" w:lineRule="exact"/>
      <w:ind w:firstLine="420"/>
    </w:pPr>
    <w:rPr>
      <w:bCs/>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582CF-FBD0-47B6-8A3B-52AF4AD70FA2}">
  <ds:schemaRefs/>
</ds:datastoreItem>
</file>

<file path=docProps/app.xml><?xml version="1.0" encoding="utf-8"?>
<Properties xmlns="http://schemas.openxmlformats.org/officeDocument/2006/extended-properties" xmlns:vt="http://schemas.openxmlformats.org/officeDocument/2006/docPropsVTypes">
  <Template>Normal</Template>
  <Company>Pe8.net</Company>
  <Pages>122</Pages>
  <Words>41036</Words>
  <Characters>48922</Characters>
  <Lines>376</Lines>
  <Paragraphs>106</Paragraphs>
  <TotalTime>43</TotalTime>
  <ScaleCrop>false</ScaleCrop>
  <LinksUpToDate>false</LinksUpToDate>
  <CharactersWithSpaces>54743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2022-03-22T00:10:00Z</dcterms:created>
  <dc:creator>Administrator</dc:creator>
  <cp:lastModifiedBy>33</cp:lastModifiedBy>
  <cp:lastPrinted>2022-04-08T03:15:00Z</cp:lastPrinted>
  <dcterms:modified xsi:type="dcterms:W3CDTF">2022-04-15T10:01:44Z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DC2E63F429834D109395339A1B0939B9</vt:lpwstr>
  </property>
</Properties>
</file>